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9" w:rsidRPr="00651896" w:rsidRDefault="007051B9" w:rsidP="002261FE">
      <w:pPr>
        <w:jc w:val="center"/>
        <w:rPr>
          <w:sz w:val="44"/>
          <w:szCs w:val="44"/>
        </w:rPr>
      </w:pPr>
      <w:r w:rsidRPr="00651896">
        <w:rPr>
          <w:rFonts w:hint="eastAsia"/>
          <w:sz w:val="44"/>
          <w:szCs w:val="44"/>
        </w:rPr>
        <w:t>河北师范大学汇华学院电子校园卡领取说明</w:t>
      </w:r>
    </w:p>
    <w:p w:rsidR="007051B9" w:rsidRPr="00F729E8" w:rsidRDefault="007051B9" w:rsidP="00651896">
      <w:pPr>
        <w:ind w:firstLineChars="200" w:firstLine="31680"/>
        <w:rPr>
          <w:sz w:val="28"/>
          <w:szCs w:val="28"/>
        </w:rPr>
      </w:pPr>
    </w:p>
    <w:p w:rsidR="007051B9" w:rsidRPr="00651896" w:rsidRDefault="007051B9" w:rsidP="00651896">
      <w:pPr>
        <w:ind w:firstLineChars="200" w:firstLine="31680"/>
        <w:rPr>
          <w:rFonts w:ascii="Times New Roman" w:hAnsi="Times New Roman"/>
          <w:sz w:val="32"/>
          <w:szCs w:val="32"/>
        </w:rPr>
      </w:pPr>
      <w:r w:rsidRPr="00651896">
        <w:rPr>
          <w:rFonts w:hint="eastAsia"/>
          <w:sz w:val="32"/>
          <w:szCs w:val="32"/>
        </w:rPr>
        <w:t>领取方法：</w:t>
      </w:r>
      <w:r w:rsidRPr="00651896">
        <w:rPr>
          <w:rFonts w:ascii="Times New Roman" w:hAnsi="Times New Roman" w:hint="eastAsia"/>
          <w:sz w:val="32"/>
          <w:szCs w:val="32"/>
        </w:rPr>
        <w:t>（</w:t>
      </w:r>
      <w:r w:rsidRPr="00651896">
        <w:rPr>
          <w:rFonts w:ascii="Times New Roman" w:hAnsi="Times New Roman"/>
          <w:sz w:val="32"/>
          <w:szCs w:val="32"/>
        </w:rPr>
        <w:t>1</w:t>
      </w:r>
      <w:r w:rsidRPr="00651896">
        <w:rPr>
          <w:rFonts w:ascii="Times New Roman" w:hAnsi="Times New Roman" w:hint="eastAsia"/>
          <w:sz w:val="32"/>
          <w:szCs w:val="32"/>
        </w:rPr>
        <w:t>）支付宝首页搜索公众号“河北师范大学汇华学院”→电子校园卡→立即领卡→身份认证→确认即领卡成功；（</w:t>
      </w:r>
      <w:r w:rsidRPr="00651896">
        <w:rPr>
          <w:rFonts w:ascii="Times New Roman" w:hAnsi="Times New Roman"/>
          <w:sz w:val="32"/>
          <w:szCs w:val="32"/>
        </w:rPr>
        <w:t>2</w:t>
      </w:r>
      <w:r w:rsidRPr="00651896">
        <w:rPr>
          <w:rFonts w:ascii="Times New Roman" w:hAnsi="Times New Roman" w:hint="eastAsia"/>
          <w:sz w:val="32"/>
          <w:szCs w:val="32"/>
        </w:rPr>
        <w:t>）扫描电子校园卡二维码（如下图），打开支付宝，扫一扫，操作步骤同（</w:t>
      </w:r>
      <w:r w:rsidRPr="00651896">
        <w:rPr>
          <w:rFonts w:ascii="Times New Roman" w:hAnsi="Times New Roman"/>
          <w:sz w:val="32"/>
          <w:szCs w:val="32"/>
        </w:rPr>
        <w:t>1</w:t>
      </w:r>
      <w:r w:rsidRPr="00651896">
        <w:rPr>
          <w:rFonts w:ascii="Times New Roman" w:hAnsi="Times New Roman" w:hint="eastAsia"/>
          <w:sz w:val="32"/>
          <w:szCs w:val="32"/>
        </w:rPr>
        <w:t>）。</w:t>
      </w:r>
    </w:p>
    <w:p w:rsidR="007051B9" w:rsidRPr="002261FE" w:rsidRDefault="007051B9" w:rsidP="002261FE">
      <w:pPr>
        <w:ind w:firstLine="435"/>
        <w:jc w:val="center"/>
        <w:rPr>
          <w:rFonts w:ascii="Times New Roman" w:hAnsi="Times New Roman"/>
          <w:sz w:val="28"/>
          <w:szCs w:val="28"/>
        </w:rPr>
      </w:pPr>
      <w:r w:rsidRPr="007244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49.25pt;height:188.25pt;visibility:visible">
            <v:imagedata r:id="rId6" o:title=""/>
          </v:shape>
        </w:pict>
      </w:r>
    </w:p>
    <w:p w:rsidR="007051B9" w:rsidRDefault="007051B9" w:rsidP="00651896">
      <w:pPr>
        <w:ind w:firstLineChars="200" w:firstLine="31680"/>
        <w:rPr>
          <w:rFonts w:ascii="Times New Roman" w:hAnsi="Times New Roman"/>
          <w:sz w:val="28"/>
          <w:szCs w:val="28"/>
        </w:rPr>
      </w:pPr>
    </w:p>
    <w:p w:rsidR="007051B9" w:rsidRPr="00651896" w:rsidRDefault="007051B9" w:rsidP="00651896">
      <w:pPr>
        <w:ind w:firstLineChars="200" w:firstLine="31680"/>
        <w:rPr>
          <w:rFonts w:ascii="Times New Roman" w:hAnsi="Times New Roman"/>
          <w:sz w:val="32"/>
          <w:szCs w:val="32"/>
        </w:rPr>
      </w:pPr>
      <w:r w:rsidRPr="00651896">
        <w:rPr>
          <w:rFonts w:ascii="Times New Roman" w:hAnsi="Times New Roman" w:hint="eastAsia"/>
          <w:sz w:val="32"/>
          <w:szCs w:val="32"/>
        </w:rPr>
        <w:t>使用方法：领取电子卡后打开支付宝首页，出示付款码即可到消费机具上扫码消费。</w:t>
      </w:r>
    </w:p>
    <w:p w:rsidR="007051B9" w:rsidRPr="00651896" w:rsidRDefault="007051B9" w:rsidP="00651896">
      <w:pPr>
        <w:ind w:firstLineChars="200" w:firstLine="31680"/>
        <w:rPr>
          <w:sz w:val="32"/>
          <w:szCs w:val="32"/>
        </w:rPr>
      </w:pPr>
      <w:r w:rsidRPr="00651896">
        <w:rPr>
          <w:rFonts w:hint="eastAsia"/>
          <w:sz w:val="32"/>
          <w:szCs w:val="32"/>
        </w:rPr>
        <w:t>温馨提示：手机未安装支付宝的需要安装支付宝</w:t>
      </w:r>
      <w:r w:rsidRPr="00651896">
        <w:rPr>
          <w:sz w:val="32"/>
          <w:szCs w:val="32"/>
        </w:rPr>
        <w:t>APP</w:t>
      </w:r>
      <w:r w:rsidRPr="00651896">
        <w:rPr>
          <w:rFonts w:hint="eastAsia"/>
          <w:sz w:val="32"/>
          <w:szCs w:val="32"/>
        </w:rPr>
        <w:t>。</w:t>
      </w:r>
    </w:p>
    <w:p w:rsidR="007051B9" w:rsidRDefault="007051B9" w:rsidP="00651896">
      <w:pPr>
        <w:ind w:firstLineChars="200" w:firstLine="31680"/>
        <w:rPr>
          <w:sz w:val="28"/>
          <w:szCs w:val="28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051B9" w:rsidRDefault="007051B9" w:rsidP="009F0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sectPr w:rsidR="007051B9" w:rsidSect="002261FE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B9" w:rsidRDefault="007051B9" w:rsidP="00522358">
      <w:r>
        <w:separator/>
      </w:r>
    </w:p>
  </w:endnote>
  <w:endnote w:type="continuationSeparator" w:id="1">
    <w:p w:rsidR="007051B9" w:rsidRDefault="007051B9" w:rsidP="0052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B9" w:rsidRDefault="007051B9" w:rsidP="00522358">
      <w:r>
        <w:separator/>
      </w:r>
    </w:p>
  </w:footnote>
  <w:footnote w:type="continuationSeparator" w:id="1">
    <w:p w:rsidR="007051B9" w:rsidRDefault="007051B9" w:rsidP="00522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9D6"/>
    <w:rsid w:val="00097C42"/>
    <w:rsid w:val="000D39D6"/>
    <w:rsid w:val="00152A7A"/>
    <w:rsid w:val="00156D60"/>
    <w:rsid w:val="001838F2"/>
    <w:rsid w:val="00212E07"/>
    <w:rsid w:val="002261FE"/>
    <w:rsid w:val="002559E9"/>
    <w:rsid w:val="00351176"/>
    <w:rsid w:val="00364022"/>
    <w:rsid w:val="00426BBB"/>
    <w:rsid w:val="00476FD8"/>
    <w:rsid w:val="004E2298"/>
    <w:rsid w:val="004E320B"/>
    <w:rsid w:val="00522358"/>
    <w:rsid w:val="00651896"/>
    <w:rsid w:val="006E685D"/>
    <w:rsid w:val="007051B9"/>
    <w:rsid w:val="00724421"/>
    <w:rsid w:val="007304C3"/>
    <w:rsid w:val="00735833"/>
    <w:rsid w:val="007524B4"/>
    <w:rsid w:val="00754170"/>
    <w:rsid w:val="00792270"/>
    <w:rsid w:val="0079547D"/>
    <w:rsid w:val="00813BBD"/>
    <w:rsid w:val="008236A1"/>
    <w:rsid w:val="00882803"/>
    <w:rsid w:val="008B4391"/>
    <w:rsid w:val="00921A4E"/>
    <w:rsid w:val="00950B18"/>
    <w:rsid w:val="00954FFD"/>
    <w:rsid w:val="00965891"/>
    <w:rsid w:val="00996943"/>
    <w:rsid w:val="009F0A12"/>
    <w:rsid w:val="00AB4925"/>
    <w:rsid w:val="00AC762A"/>
    <w:rsid w:val="00B14E76"/>
    <w:rsid w:val="00D90054"/>
    <w:rsid w:val="00E029FD"/>
    <w:rsid w:val="00EE4ACE"/>
    <w:rsid w:val="00F7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B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23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35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21A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1</Pages>
  <Words>28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huihua</dc:creator>
  <cp:keywords/>
  <dc:description/>
  <cp:lastModifiedBy>雨林木风</cp:lastModifiedBy>
  <cp:revision>12</cp:revision>
  <cp:lastPrinted>2018-07-13T03:20:00Z</cp:lastPrinted>
  <dcterms:created xsi:type="dcterms:W3CDTF">2018-07-02T02:38:00Z</dcterms:created>
  <dcterms:modified xsi:type="dcterms:W3CDTF">2018-07-13T03:20:00Z</dcterms:modified>
</cp:coreProperties>
</file>