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93" w:rsidRDefault="00AB5293" w:rsidP="00AB5293">
      <w:pPr>
        <w:adjustRightInd w:val="0"/>
        <w:snapToGrid w:val="0"/>
        <w:spacing w:beforeLines="50" w:afterLines="50" w:line="600" w:lineRule="exact"/>
        <w:jc w:val="center"/>
        <w:outlineLvl w:val="0"/>
        <w:rPr>
          <w:rFonts w:ascii="隶书" w:eastAsia="隶书" w:hAnsi="华文中宋" w:cs="黑体" w:hint="eastAsia"/>
          <w:b/>
          <w:color w:val="000000"/>
          <w:sz w:val="96"/>
          <w:szCs w:val="96"/>
        </w:rPr>
      </w:pPr>
    </w:p>
    <w:p w:rsidR="00AB5293" w:rsidRPr="004C3EC2" w:rsidRDefault="00AB5293" w:rsidP="00AB5293">
      <w:pPr>
        <w:adjustRightInd w:val="0"/>
        <w:snapToGrid w:val="0"/>
        <w:spacing w:beforeLines="50" w:afterLines="50" w:line="600" w:lineRule="exact"/>
        <w:jc w:val="center"/>
        <w:outlineLvl w:val="0"/>
        <w:rPr>
          <w:rFonts w:ascii="隶书" w:eastAsia="隶书" w:hAnsi="华文中宋" w:cs="黑体"/>
          <w:b/>
          <w:color w:val="000000"/>
          <w:sz w:val="96"/>
          <w:szCs w:val="96"/>
        </w:rPr>
      </w:pPr>
    </w:p>
    <w:p w:rsidR="00AB5293" w:rsidRPr="004C3EC2" w:rsidRDefault="00AB5293" w:rsidP="00AB5293">
      <w:pPr>
        <w:adjustRightInd w:val="0"/>
        <w:snapToGrid w:val="0"/>
        <w:spacing w:beforeLines="50" w:afterLines="50" w:line="600" w:lineRule="exact"/>
        <w:jc w:val="center"/>
        <w:outlineLvl w:val="0"/>
        <w:rPr>
          <w:rFonts w:ascii="隶书" w:eastAsia="隶书" w:hAnsi="华文中宋" w:cs="黑体"/>
          <w:b/>
          <w:color w:val="000000"/>
          <w:sz w:val="96"/>
          <w:szCs w:val="96"/>
        </w:rPr>
      </w:pPr>
    </w:p>
    <w:p w:rsidR="00AB5293" w:rsidRPr="004C3EC2" w:rsidRDefault="00AB5293" w:rsidP="00AB5293">
      <w:pPr>
        <w:adjustRightInd w:val="0"/>
        <w:snapToGrid w:val="0"/>
        <w:spacing w:beforeLines="50" w:afterLines="50" w:line="880" w:lineRule="exact"/>
        <w:jc w:val="center"/>
        <w:outlineLvl w:val="0"/>
        <w:rPr>
          <w:rFonts w:ascii="隶书" w:eastAsia="隶书" w:hAnsi="华文中宋" w:cs="黑体"/>
          <w:b/>
          <w:color w:val="000000"/>
          <w:sz w:val="96"/>
          <w:szCs w:val="96"/>
        </w:rPr>
      </w:pPr>
      <w:r w:rsidRPr="004C3EC2">
        <w:rPr>
          <w:rFonts w:ascii="隶书" w:eastAsia="隶书" w:hAnsi="华文中宋" w:cs="黑体" w:hint="eastAsia"/>
          <w:b/>
          <w:color w:val="000000"/>
          <w:sz w:val="96"/>
          <w:szCs w:val="96"/>
        </w:rPr>
        <w:t>河北师范大学</w:t>
      </w:r>
    </w:p>
    <w:p w:rsidR="00AB5293" w:rsidRPr="004C3EC2" w:rsidRDefault="00AB5293" w:rsidP="00AB5293">
      <w:pPr>
        <w:adjustRightInd w:val="0"/>
        <w:snapToGrid w:val="0"/>
        <w:spacing w:beforeLines="50" w:afterLines="50" w:line="880" w:lineRule="exact"/>
        <w:jc w:val="center"/>
        <w:outlineLvl w:val="0"/>
        <w:rPr>
          <w:rFonts w:ascii="楷体_GB2312" w:eastAsia="楷体_GB2312" w:hAnsi="黑体" w:cs="黑体"/>
          <w:b/>
          <w:color w:val="000000"/>
          <w:sz w:val="60"/>
          <w:szCs w:val="60"/>
        </w:rPr>
      </w:pPr>
      <w:r w:rsidRPr="004C3EC2">
        <w:rPr>
          <w:rFonts w:ascii="楷体_GB2312" w:eastAsia="楷体_GB2312" w:hAnsi="黑体" w:cs="黑体" w:hint="eastAsia"/>
          <w:b/>
          <w:color w:val="000000"/>
          <w:sz w:val="60"/>
          <w:szCs w:val="60"/>
        </w:rPr>
        <w:t>基层党支部学习材料（之</w:t>
      </w:r>
      <w:r>
        <w:rPr>
          <w:rFonts w:ascii="楷体_GB2312" w:eastAsia="楷体_GB2312" w:hAnsi="黑体" w:cs="黑体" w:hint="eastAsia"/>
          <w:b/>
          <w:color w:val="000000"/>
          <w:sz w:val="60"/>
          <w:szCs w:val="60"/>
        </w:rPr>
        <w:t>二十</w:t>
      </w:r>
      <w:r w:rsidRPr="004C3EC2">
        <w:rPr>
          <w:rFonts w:ascii="楷体_GB2312" w:eastAsia="楷体_GB2312" w:hAnsi="黑体" w:cs="黑体" w:hint="eastAsia"/>
          <w:b/>
          <w:color w:val="000000"/>
          <w:sz w:val="60"/>
          <w:szCs w:val="60"/>
        </w:rPr>
        <w:t>）</w:t>
      </w:r>
    </w:p>
    <w:p w:rsidR="00AB5293" w:rsidRPr="004C3EC2" w:rsidRDefault="00AB5293" w:rsidP="00AB5293">
      <w:pPr>
        <w:adjustRightInd w:val="0"/>
        <w:snapToGrid w:val="0"/>
        <w:spacing w:beforeLines="50" w:afterLines="50" w:line="880" w:lineRule="exact"/>
        <w:jc w:val="center"/>
        <w:outlineLvl w:val="0"/>
        <w:rPr>
          <w:rFonts w:ascii="方正小标宋简体" w:eastAsia="方正小标宋简体" w:hAnsi="黑体" w:cs="黑体"/>
          <w:b/>
          <w:color w:val="000000"/>
          <w:sz w:val="48"/>
          <w:szCs w:val="48"/>
        </w:rPr>
      </w:pPr>
    </w:p>
    <w:p w:rsidR="00AB5293" w:rsidRPr="004C3EC2" w:rsidRDefault="00AB5293" w:rsidP="00AB5293">
      <w:pPr>
        <w:adjustRightInd w:val="0"/>
        <w:snapToGrid w:val="0"/>
        <w:spacing w:beforeLines="50" w:afterLines="50" w:line="880" w:lineRule="exact"/>
        <w:jc w:val="center"/>
        <w:outlineLvl w:val="0"/>
        <w:rPr>
          <w:rFonts w:ascii="方正小标宋简体" w:eastAsia="方正小标宋简体" w:hAnsi="黑体" w:cs="黑体"/>
          <w:b/>
          <w:color w:val="000000"/>
          <w:sz w:val="48"/>
          <w:szCs w:val="48"/>
        </w:rPr>
      </w:pPr>
    </w:p>
    <w:p w:rsidR="00AB5293" w:rsidRPr="004C3EC2" w:rsidRDefault="00AB5293" w:rsidP="00AB5293">
      <w:pPr>
        <w:adjustRightInd w:val="0"/>
        <w:snapToGrid w:val="0"/>
        <w:spacing w:beforeLines="50" w:afterLines="50" w:line="880" w:lineRule="exact"/>
        <w:outlineLvl w:val="0"/>
        <w:rPr>
          <w:rFonts w:ascii="方正小标宋简体" w:eastAsia="方正小标宋简体" w:hAnsi="黑体" w:cs="黑体"/>
          <w:b/>
          <w:color w:val="000000"/>
          <w:sz w:val="48"/>
          <w:szCs w:val="48"/>
        </w:rPr>
      </w:pPr>
    </w:p>
    <w:p w:rsidR="00AB5293" w:rsidRPr="004C3EC2" w:rsidRDefault="00AB5293" w:rsidP="00AB5293">
      <w:pPr>
        <w:adjustRightInd w:val="0"/>
        <w:snapToGrid w:val="0"/>
        <w:spacing w:beforeLines="50" w:afterLines="50" w:line="880" w:lineRule="exact"/>
        <w:jc w:val="center"/>
        <w:outlineLvl w:val="0"/>
        <w:rPr>
          <w:rFonts w:ascii="仿宋_GB2312" w:eastAsia="仿宋_GB2312" w:hAnsi="黑体" w:cs="黑体"/>
          <w:b/>
          <w:color w:val="000000"/>
          <w:sz w:val="44"/>
          <w:szCs w:val="44"/>
        </w:rPr>
      </w:pPr>
    </w:p>
    <w:p w:rsidR="00AB5293" w:rsidRPr="004C3EC2" w:rsidRDefault="00AB5293" w:rsidP="00AB5293">
      <w:pPr>
        <w:adjustRightInd w:val="0"/>
        <w:snapToGrid w:val="0"/>
        <w:spacing w:beforeLines="50" w:afterLines="50" w:line="880" w:lineRule="exact"/>
        <w:jc w:val="center"/>
        <w:outlineLvl w:val="0"/>
        <w:rPr>
          <w:rFonts w:ascii="仿宋_GB2312" w:eastAsia="仿宋_GB2312" w:hAnsi="黑体" w:cs="黑体"/>
          <w:b/>
          <w:color w:val="000000"/>
          <w:sz w:val="44"/>
          <w:szCs w:val="44"/>
        </w:rPr>
      </w:pPr>
    </w:p>
    <w:p w:rsidR="00AB5293" w:rsidRPr="004C3EC2" w:rsidRDefault="00AB5293" w:rsidP="00AB5293">
      <w:pPr>
        <w:adjustRightInd w:val="0"/>
        <w:snapToGrid w:val="0"/>
        <w:spacing w:beforeLines="50" w:afterLines="50" w:line="880" w:lineRule="exact"/>
        <w:jc w:val="center"/>
        <w:outlineLvl w:val="0"/>
        <w:rPr>
          <w:rFonts w:ascii="仿宋_GB2312" w:eastAsia="仿宋_GB2312" w:hAnsi="黑体" w:cs="黑体"/>
          <w:b/>
          <w:color w:val="000000"/>
          <w:sz w:val="44"/>
          <w:szCs w:val="44"/>
        </w:rPr>
      </w:pPr>
    </w:p>
    <w:p w:rsidR="00AB5293" w:rsidRPr="004C3EC2" w:rsidRDefault="00AB5293" w:rsidP="00AB5293">
      <w:pPr>
        <w:adjustRightInd w:val="0"/>
        <w:snapToGrid w:val="0"/>
        <w:spacing w:beforeLines="50" w:afterLines="50" w:line="880" w:lineRule="exact"/>
        <w:jc w:val="center"/>
        <w:outlineLvl w:val="0"/>
        <w:rPr>
          <w:rFonts w:ascii="仿宋_GB2312" w:eastAsia="仿宋_GB2312" w:hAnsi="黑体" w:cs="黑体"/>
          <w:b/>
          <w:color w:val="000000"/>
          <w:sz w:val="44"/>
          <w:szCs w:val="44"/>
        </w:rPr>
      </w:pPr>
    </w:p>
    <w:p w:rsidR="00AB5293" w:rsidRDefault="00AB5293" w:rsidP="00AB5293">
      <w:pPr>
        <w:pStyle w:val="a3"/>
        <w:shd w:val="clear" w:color="auto" w:fill="FFFFFF"/>
        <w:spacing w:before="0" w:beforeAutospacing="0" w:after="0" w:afterAutospacing="0" w:line="560" w:lineRule="exact"/>
        <w:jc w:val="center"/>
        <w:rPr>
          <w:rFonts w:ascii="仿宋_GB2312" w:eastAsia="仿宋_GB2312" w:hAnsi="黑体" w:cs="黑体" w:hint="eastAsia"/>
          <w:color w:val="000000"/>
          <w:sz w:val="44"/>
          <w:szCs w:val="44"/>
        </w:rPr>
      </w:pPr>
      <w:r w:rsidRPr="004C3EC2">
        <w:rPr>
          <w:rFonts w:ascii="仿宋_GB2312" w:eastAsia="仿宋_GB2312" w:hAnsi="黑体" w:cs="黑体" w:hint="eastAsia"/>
          <w:color w:val="000000"/>
          <w:sz w:val="44"/>
          <w:szCs w:val="44"/>
        </w:rPr>
        <w:t>2019年</w:t>
      </w:r>
      <w:r>
        <w:rPr>
          <w:rFonts w:ascii="仿宋_GB2312" w:eastAsia="仿宋_GB2312" w:hAnsi="黑体" w:cs="黑体" w:hint="eastAsia"/>
          <w:color w:val="000000"/>
          <w:sz w:val="44"/>
          <w:szCs w:val="44"/>
        </w:rPr>
        <w:t>3</w:t>
      </w:r>
      <w:r w:rsidRPr="004C3EC2">
        <w:rPr>
          <w:rFonts w:ascii="仿宋_GB2312" w:eastAsia="仿宋_GB2312" w:hAnsi="黑体" w:cs="黑体" w:hint="eastAsia"/>
          <w:color w:val="000000"/>
          <w:sz w:val="44"/>
          <w:szCs w:val="44"/>
        </w:rPr>
        <w:t>月</w:t>
      </w:r>
      <w:r>
        <w:rPr>
          <w:rFonts w:ascii="仿宋_GB2312" w:eastAsia="仿宋_GB2312" w:hAnsi="黑体" w:cs="黑体" w:hint="eastAsia"/>
          <w:color w:val="000000"/>
          <w:sz w:val="44"/>
          <w:szCs w:val="44"/>
        </w:rPr>
        <w:t>28</w:t>
      </w:r>
      <w:r w:rsidRPr="004C3EC2">
        <w:rPr>
          <w:rFonts w:ascii="仿宋_GB2312" w:eastAsia="仿宋_GB2312" w:hAnsi="黑体" w:cs="黑体" w:hint="eastAsia"/>
          <w:color w:val="000000"/>
          <w:sz w:val="44"/>
          <w:szCs w:val="44"/>
        </w:rPr>
        <w:t>日</w:t>
      </w:r>
    </w:p>
    <w:p w:rsidR="00AB5293" w:rsidRDefault="00AB5293" w:rsidP="00AB5293">
      <w:pPr>
        <w:pStyle w:val="a3"/>
        <w:shd w:val="clear" w:color="auto" w:fill="FFFFFF"/>
        <w:spacing w:before="0" w:beforeAutospacing="0" w:after="0" w:afterAutospacing="0" w:line="560" w:lineRule="exact"/>
        <w:jc w:val="center"/>
        <w:rPr>
          <w:rFonts w:ascii="仿宋_GB2312" w:eastAsia="仿宋_GB2312" w:hAnsi="黑体" w:cs="黑体" w:hint="eastAsia"/>
          <w:color w:val="000000"/>
          <w:sz w:val="44"/>
          <w:szCs w:val="44"/>
        </w:rPr>
      </w:pPr>
    </w:p>
    <w:p w:rsidR="00AB5293" w:rsidRDefault="00AB5293" w:rsidP="00AB5293">
      <w:pPr>
        <w:pStyle w:val="a3"/>
        <w:shd w:val="clear" w:color="auto" w:fill="FFFFFF"/>
        <w:spacing w:before="0" w:beforeAutospacing="0" w:after="0" w:afterAutospacing="0" w:line="560" w:lineRule="exact"/>
        <w:jc w:val="center"/>
        <w:rPr>
          <w:rFonts w:ascii="仿宋_GB2312" w:eastAsia="仿宋_GB2312" w:hAnsi="黑体" w:cs="黑体" w:hint="eastAsia"/>
          <w:color w:val="000000"/>
          <w:sz w:val="44"/>
          <w:szCs w:val="44"/>
        </w:rPr>
      </w:pPr>
    </w:p>
    <w:p w:rsidR="00880C1D" w:rsidRPr="00A57407" w:rsidRDefault="00880C1D" w:rsidP="00AB5293">
      <w:pPr>
        <w:pStyle w:val="a3"/>
        <w:shd w:val="clear" w:color="auto" w:fill="FFFFFF"/>
        <w:spacing w:before="0" w:beforeAutospacing="0" w:after="0" w:afterAutospacing="0" w:line="560" w:lineRule="exact"/>
        <w:jc w:val="center"/>
        <w:rPr>
          <w:rStyle w:val="a4"/>
          <w:rFonts w:ascii="华文中宋" w:eastAsia="华文中宋" w:hAnsi="华文中宋" w:hint="eastAsia"/>
          <w:color w:val="000000" w:themeColor="text1"/>
          <w:sz w:val="32"/>
          <w:szCs w:val="32"/>
        </w:rPr>
      </w:pPr>
      <w:r w:rsidRPr="00A57407">
        <w:rPr>
          <w:rStyle w:val="a4"/>
          <w:rFonts w:ascii="华文中宋" w:eastAsia="华文中宋" w:hAnsi="华文中宋" w:hint="eastAsia"/>
          <w:color w:val="000000" w:themeColor="text1"/>
          <w:sz w:val="32"/>
          <w:szCs w:val="32"/>
        </w:rPr>
        <w:lastRenderedPageBreak/>
        <w:t>习近平致第二十二届国际历史科学大会的贺信</w:t>
      </w:r>
    </w:p>
    <w:p w:rsidR="00880C1D" w:rsidRDefault="00A57407" w:rsidP="00AB5293">
      <w:pPr>
        <w:pStyle w:val="a3"/>
        <w:shd w:val="clear" w:color="auto" w:fill="FFFFFF"/>
        <w:spacing w:before="0" w:beforeAutospacing="0" w:after="0" w:afterAutospacing="0" w:line="560" w:lineRule="exact"/>
        <w:jc w:val="center"/>
        <w:rPr>
          <w:rFonts w:ascii="楷体" w:eastAsia="楷体" w:hAnsi="楷体" w:hint="eastAsia"/>
          <w:color w:val="000000" w:themeColor="text1"/>
          <w:sz w:val="28"/>
          <w:szCs w:val="28"/>
          <w:shd w:val="clear" w:color="auto" w:fill="FFFFFF"/>
        </w:rPr>
      </w:pPr>
      <w:r w:rsidRPr="00A57407">
        <w:rPr>
          <w:rFonts w:ascii="楷体" w:eastAsia="楷体" w:hAnsi="楷体" w:hint="eastAsia"/>
          <w:color w:val="000000" w:themeColor="text1"/>
          <w:sz w:val="28"/>
          <w:szCs w:val="28"/>
          <w:shd w:val="clear" w:color="auto" w:fill="FFFFFF"/>
        </w:rPr>
        <w:t>（</w:t>
      </w:r>
      <w:r w:rsidR="00880C1D" w:rsidRPr="00A57407">
        <w:rPr>
          <w:rFonts w:ascii="楷体" w:eastAsia="楷体" w:hAnsi="楷体" w:hint="eastAsia"/>
          <w:color w:val="000000" w:themeColor="text1"/>
          <w:sz w:val="28"/>
          <w:szCs w:val="28"/>
          <w:shd w:val="clear" w:color="auto" w:fill="FFFFFF"/>
        </w:rPr>
        <w:t>2015</w:t>
      </w:r>
      <w:r w:rsidR="00AB5293">
        <w:rPr>
          <w:rFonts w:ascii="楷体" w:eastAsia="楷体" w:hAnsi="楷体" w:hint="eastAsia"/>
          <w:color w:val="000000" w:themeColor="text1"/>
          <w:sz w:val="28"/>
          <w:szCs w:val="28"/>
          <w:shd w:val="clear" w:color="auto" w:fill="FFFFFF"/>
        </w:rPr>
        <w:t>年</w:t>
      </w:r>
      <w:r w:rsidR="00880C1D" w:rsidRPr="00A57407">
        <w:rPr>
          <w:rFonts w:ascii="楷体" w:eastAsia="楷体" w:hAnsi="楷体" w:hint="eastAsia"/>
          <w:color w:val="000000" w:themeColor="text1"/>
          <w:sz w:val="28"/>
          <w:szCs w:val="28"/>
          <w:shd w:val="clear" w:color="auto" w:fill="FFFFFF"/>
        </w:rPr>
        <w:t>8</w:t>
      </w:r>
      <w:r w:rsidR="00AB5293">
        <w:rPr>
          <w:rFonts w:ascii="楷体" w:eastAsia="楷体" w:hAnsi="楷体" w:hint="eastAsia"/>
          <w:color w:val="000000" w:themeColor="text1"/>
          <w:sz w:val="28"/>
          <w:szCs w:val="28"/>
          <w:shd w:val="clear" w:color="auto" w:fill="FFFFFF"/>
        </w:rPr>
        <w:t>月</w:t>
      </w:r>
      <w:r w:rsidR="00880C1D" w:rsidRPr="00A57407">
        <w:rPr>
          <w:rFonts w:ascii="楷体" w:eastAsia="楷体" w:hAnsi="楷体" w:hint="eastAsia"/>
          <w:color w:val="000000" w:themeColor="text1"/>
          <w:sz w:val="28"/>
          <w:szCs w:val="28"/>
          <w:shd w:val="clear" w:color="auto" w:fill="FFFFFF"/>
        </w:rPr>
        <w:t>23</w:t>
      </w:r>
      <w:r w:rsidR="00AB5293">
        <w:rPr>
          <w:rFonts w:ascii="楷体" w:eastAsia="楷体" w:hAnsi="楷体" w:hint="eastAsia"/>
          <w:color w:val="000000" w:themeColor="text1"/>
          <w:sz w:val="28"/>
          <w:szCs w:val="28"/>
          <w:shd w:val="clear" w:color="auto" w:fill="FFFFFF"/>
        </w:rPr>
        <w:t>日</w:t>
      </w:r>
      <w:r w:rsidRPr="00A57407">
        <w:rPr>
          <w:rFonts w:ascii="楷体" w:eastAsia="楷体" w:hAnsi="楷体" w:hint="eastAsia"/>
          <w:color w:val="000000" w:themeColor="text1"/>
          <w:sz w:val="28"/>
          <w:szCs w:val="28"/>
          <w:shd w:val="clear" w:color="auto" w:fill="FFFFFF"/>
        </w:rPr>
        <w:t>）</w:t>
      </w:r>
    </w:p>
    <w:p w:rsidR="00AB5293" w:rsidRPr="00A57407" w:rsidRDefault="00AB5293" w:rsidP="00AB5293">
      <w:pPr>
        <w:pStyle w:val="a3"/>
        <w:shd w:val="clear" w:color="auto" w:fill="FFFFFF"/>
        <w:spacing w:before="0" w:beforeAutospacing="0" w:after="0" w:afterAutospacing="0" w:line="560" w:lineRule="exact"/>
        <w:jc w:val="center"/>
        <w:rPr>
          <w:rFonts w:ascii="楷体" w:eastAsia="楷体" w:hAnsi="楷体"/>
          <w:color w:val="000000" w:themeColor="text1"/>
          <w:sz w:val="28"/>
          <w:szCs w:val="28"/>
        </w:rPr>
      </w:pP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微软雅黑" w:eastAsia="微软雅黑" w:hAnsi="微软雅黑" w:hint="eastAsia"/>
          <w:color w:val="000000" w:themeColor="text1"/>
        </w:rPr>
        <w:t xml:space="preserve">　　</w:t>
      </w:r>
      <w:r w:rsidRPr="00A57407">
        <w:rPr>
          <w:rFonts w:ascii="华文仿宋" w:eastAsia="华文仿宋" w:hAnsi="华文仿宋" w:hint="eastAsia"/>
          <w:color w:val="000000" w:themeColor="text1"/>
          <w:sz w:val="28"/>
          <w:szCs w:val="28"/>
        </w:rPr>
        <w:t>值此第二十二届国际历史科学大会开幕之际，我谨代表中国政府和中国人民，并以我个人的名义，向会议的召开，表示热烈的祝贺！向国际历史学会主席玛丽亚塔·希耶塔拉女士等与会的历史学家，表示诚挚的欢迎！</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人事有代谢，往来成古今。历史研究是一切社会科学的基础，承担着“究天人之际，通古今之变”的使命。世界的今天是从世界的昨天发展而来的。今天世界遇到的很多事情可以在历史上找到影子，历史上发生的很多事情也可以作为今天的镜鉴。重视历史、研究历史、借鉴历史，可以给人类带来很多了解昨天、把握今天、开创明天的智慧。所以说，历史是人类最好的老师。</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中国人自古重视历史研究，历来强调以史为鉴，我们的前人留下了浩繁的历史典籍。每个国家、每个民族都有自己的发展历程，应该尊重彼此的选择，加深彼此的了解，以利于共同创造人类更加美好的未来。历史学家在这方面可以并且应该发挥积极作用。这次大会是一个很好的交流学问、加深理解的机会。希望这次大会能够推动各国的历史研究，帮助人们从历史的启迪中更好探寻前进方向。</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这次大会的主题之一是“全球视野下的中国”，这是一个很好的题目。中国有着5000多年连续发展的文明史，观察历史的中国是观察当代的中国的一个重要角度。不了解中国历史和文化，尤其是不了解近代以来的中国历史和文化，就很难全面把握当代中国的社会状况，很难全面把握当代中国人民的抱负和梦想，很难全面把握中国人民选择的发展道路。中国人民正在为实现中华民族伟大复兴的中国梦而奋斗，需要从历史中汲取智慧，</w:t>
      </w:r>
      <w:r w:rsidRPr="00A57407">
        <w:rPr>
          <w:rFonts w:ascii="华文仿宋" w:eastAsia="华文仿宋" w:hAnsi="华文仿宋" w:hint="eastAsia"/>
          <w:color w:val="000000" w:themeColor="text1"/>
          <w:sz w:val="28"/>
          <w:szCs w:val="28"/>
        </w:rPr>
        <w:lastRenderedPageBreak/>
        <w:t>需要博采各国文明之长。欢迎各位专家从对历史的感悟中为我们提供真知灼见。</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祝大会取得成功！</w:t>
      </w:r>
    </w:p>
    <w:p w:rsidR="00880C1D" w:rsidRPr="00A57407" w:rsidRDefault="00880C1D" w:rsidP="00AB5293">
      <w:pPr>
        <w:pStyle w:val="a3"/>
        <w:shd w:val="clear" w:color="auto" w:fill="FFFFFF"/>
        <w:spacing w:before="0" w:beforeAutospacing="0" w:after="0" w:afterAutospacing="0" w:line="560" w:lineRule="exact"/>
        <w:jc w:val="righ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中华人民共和国主席 习近平</w:t>
      </w:r>
    </w:p>
    <w:p w:rsidR="00880C1D" w:rsidRPr="00A57407" w:rsidRDefault="00880C1D" w:rsidP="00AB5293">
      <w:pPr>
        <w:pStyle w:val="a3"/>
        <w:shd w:val="clear" w:color="auto" w:fill="FFFFFF"/>
        <w:spacing w:before="0" w:beforeAutospacing="0" w:after="0" w:afterAutospacing="0" w:line="560" w:lineRule="exact"/>
        <w:jc w:val="righ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2015年8月23日</w:t>
      </w:r>
    </w:p>
    <w:p w:rsidR="00880C1D" w:rsidRPr="00A57407" w:rsidRDefault="00880C1D" w:rsidP="00AB5293">
      <w:pPr>
        <w:pStyle w:val="a3"/>
        <w:shd w:val="clear" w:color="auto" w:fill="FFFFFF"/>
        <w:spacing w:before="0" w:beforeAutospacing="0" w:after="0" w:afterAutospacing="0" w:line="560" w:lineRule="exact"/>
        <w:jc w:val="center"/>
        <w:rPr>
          <w:rStyle w:val="a4"/>
          <w:rFonts w:ascii="Helvetica" w:hAnsi="Helvetica" w:cs="Helvetica" w:hint="eastAsia"/>
          <w:color w:val="000000" w:themeColor="text1"/>
          <w:sz w:val="27"/>
          <w:szCs w:val="27"/>
        </w:rPr>
      </w:pPr>
    </w:p>
    <w:p w:rsidR="00880C1D" w:rsidRPr="00880C1D" w:rsidRDefault="00880C1D" w:rsidP="00AB5293">
      <w:pPr>
        <w:widowControl/>
        <w:shd w:val="clear" w:color="auto" w:fill="FFFFFF"/>
        <w:spacing w:line="560" w:lineRule="exact"/>
        <w:jc w:val="center"/>
        <w:outlineLvl w:val="0"/>
        <w:rPr>
          <w:rFonts w:ascii="华文中宋" w:eastAsia="华文中宋" w:hAnsi="华文中宋" w:cs="宋体"/>
          <w:b/>
          <w:bCs/>
          <w:color w:val="000000" w:themeColor="text1"/>
          <w:kern w:val="36"/>
          <w:sz w:val="32"/>
          <w:szCs w:val="32"/>
        </w:rPr>
      </w:pPr>
      <w:r w:rsidRPr="00880C1D">
        <w:rPr>
          <w:rFonts w:ascii="华文中宋" w:eastAsia="华文中宋" w:hAnsi="华文中宋" w:cs="宋体" w:hint="eastAsia"/>
          <w:b/>
          <w:bCs/>
          <w:color w:val="000000" w:themeColor="text1"/>
          <w:kern w:val="36"/>
          <w:sz w:val="32"/>
          <w:szCs w:val="32"/>
        </w:rPr>
        <w:t>习近平：在哲学社会科学工作座谈会上的讲话</w:t>
      </w:r>
    </w:p>
    <w:p w:rsidR="00880C1D" w:rsidRDefault="00880C1D" w:rsidP="00AB5293">
      <w:pPr>
        <w:pStyle w:val="a3"/>
        <w:shd w:val="clear" w:color="auto" w:fill="FFFFFF"/>
        <w:spacing w:before="0" w:beforeAutospacing="0" w:after="0" w:afterAutospacing="0" w:line="560" w:lineRule="exact"/>
        <w:jc w:val="center"/>
        <w:rPr>
          <w:rFonts w:ascii="楷体" w:eastAsia="楷体" w:hAnsi="楷体" w:hint="eastAsia"/>
          <w:color w:val="000000" w:themeColor="text1"/>
          <w:sz w:val="28"/>
          <w:szCs w:val="28"/>
          <w:shd w:val="clear" w:color="auto" w:fill="FFFFFF"/>
        </w:rPr>
      </w:pPr>
      <w:r w:rsidRPr="00A57407">
        <w:rPr>
          <w:rFonts w:ascii="楷体" w:eastAsia="楷体" w:hAnsi="楷体" w:hint="eastAsia"/>
          <w:color w:val="000000" w:themeColor="text1"/>
          <w:sz w:val="28"/>
          <w:szCs w:val="28"/>
          <w:shd w:val="clear" w:color="auto" w:fill="FFFFFF"/>
        </w:rPr>
        <w:t>（2016年5月17日）</w:t>
      </w:r>
    </w:p>
    <w:p w:rsidR="00AB5293" w:rsidRPr="00A57407" w:rsidRDefault="00AB5293" w:rsidP="00AB5293">
      <w:pPr>
        <w:pStyle w:val="a3"/>
        <w:shd w:val="clear" w:color="auto" w:fill="FFFFFF"/>
        <w:spacing w:before="0" w:beforeAutospacing="0" w:after="0" w:afterAutospacing="0" w:line="560" w:lineRule="exact"/>
        <w:jc w:val="center"/>
        <w:rPr>
          <w:rFonts w:ascii="楷体" w:eastAsia="楷体" w:hAnsi="楷体" w:hint="eastAsia"/>
          <w:color w:val="000000" w:themeColor="text1"/>
          <w:sz w:val="28"/>
          <w:szCs w:val="28"/>
          <w:shd w:val="clear" w:color="auto" w:fill="FFFFFF"/>
        </w:rPr>
      </w:pPr>
    </w:p>
    <w:p w:rsidR="00880C1D" w:rsidRPr="00A57407" w:rsidRDefault="00880C1D" w:rsidP="00AB5293">
      <w:pPr>
        <w:pStyle w:val="a3"/>
        <w:shd w:val="clear" w:color="auto" w:fill="FFFFFF"/>
        <w:spacing w:before="0" w:beforeAutospacing="0" w:after="0" w:afterAutospacing="0" w:line="560" w:lineRule="exact"/>
        <w:ind w:firstLineChars="200" w:firstLine="560"/>
        <w:rPr>
          <w:rFonts w:ascii="华文仿宋" w:eastAsia="华文仿宋" w:hAnsi="华文仿宋"/>
          <w:color w:val="000000" w:themeColor="text1"/>
          <w:sz w:val="28"/>
          <w:szCs w:val="28"/>
        </w:rPr>
      </w:pPr>
      <w:r w:rsidRPr="00A57407">
        <w:rPr>
          <w:rFonts w:ascii="华文仿宋" w:eastAsia="华文仿宋" w:hAnsi="华文仿宋" w:hint="eastAsia"/>
          <w:color w:val="000000" w:themeColor="text1"/>
          <w:sz w:val="28"/>
          <w:szCs w:val="28"/>
        </w:rPr>
        <w:t>今天，我们召开一个哲学社会科学工作座谈会，参加的大多是我国哲学社会科学方面的专家学者，其中有德高望重的老专家，有成果丰硕的学术带头人，也有崭露头角的后起之秀，包括马克思主义理论研究和建设工程的咨询委员或首席专家、国家高端智库代表，还有在校的博士生、硕士生、本科生，以及有关部门负责同志。首先，我向大家，向全国广大哲学社会科学工作者，致以诚挚的问候！</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党的十八大以来，为加强和改进宣传思想文化工作和理论研究工作，党中央先后召开了全国宣传思想工作会议、文艺工作座谈会、新闻舆论工作座谈会、网络安全和信息化工作座谈会等会议，我在这些会议上作了讲话。召开这些会议，目的是听听各方面意见，大家一起分析形势、沟通思想、凝聚共识、谋划未来。</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哲学社会科学是人们认识世界、改造世界的重要工具，是推动历史发展和社会进步的重要力量，其发展水平反映了一个民族的思维能力、精神品格、文明素质，体现了一个国家的综合国力和国际竞争力。一个国家的发展水平，既取决于自然科学发展水平，也取决于哲学社会科学发展水平。</w:t>
      </w:r>
      <w:r w:rsidRPr="00A57407">
        <w:rPr>
          <w:rFonts w:ascii="华文仿宋" w:eastAsia="华文仿宋" w:hAnsi="华文仿宋" w:hint="eastAsia"/>
          <w:color w:val="000000" w:themeColor="text1"/>
          <w:sz w:val="28"/>
          <w:szCs w:val="28"/>
        </w:rPr>
        <w:lastRenderedPageBreak/>
        <w:t>一个没有发达的自然科学的国家不可能走在世界前列，一个没有繁荣的哲学社会科学的国家也不可能走在世界前列。坚持和发展中国特色社会主义，需要不断在实践和理论上进行探索、用发展着的理论指导发展着的实践。在这个过程中，哲学社会科学具有不可替代的重要地位，哲学社会科学工作者具有不可替代的重要作用。</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刚才，几位同志讲得很好，很多是真知灼见、肺腑之言，听了很受启发。下面，我就几个问题讲点意见，同大家交流讨论。</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w:t>
      </w:r>
      <w:r w:rsidRPr="00A57407">
        <w:rPr>
          <w:rStyle w:val="a4"/>
          <w:rFonts w:ascii="华文仿宋" w:eastAsia="华文仿宋" w:hAnsi="华文仿宋" w:hint="eastAsia"/>
          <w:color w:val="000000" w:themeColor="text1"/>
          <w:sz w:val="28"/>
          <w:szCs w:val="28"/>
        </w:rPr>
        <w:t>第一个问题：坚持和发展中国特色社会主义必须高度重视哲学社会科学</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恩格斯说：“一个民族要想站在科学的最高峰，就一刻也不能没有理论思维。”我们党历来高度重视哲学社会科学。革命战争年代，毛泽东同志就说过，必须“用社会科学来了解社会，改造社会，进行社会革命”。毛泽东同志就是一位伟大的哲学家、思想家、社会科学家，他撰写的《矛盾论》、《实践论》等哲学名篇至今仍具有重要指导意义，他的许多调查研究名篇对我国社会</w:t>
      </w:r>
      <w:proofErr w:type="gramStart"/>
      <w:r w:rsidRPr="00A57407">
        <w:rPr>
          <w:rFonts w:ascii="华文仿宋" w:eastAsia="华文仿宋" w:hAnsi="华文仿宋" w:hint="eastAsia"/>
          <w:color w:val="000000" w:themeColor="text1"/>
          <w:sz w:val="28"/>
          <w:szCs w:val="28"/>
        </w:rPr>
        <w:t>作出</w:t>
      </w:r>
      <w:proofErr w:type="gramEnd"/>
      <w:r w:rsidRPr="00A57407">
        <w:rPr>
          <w:rFonts w:ascii="华文仿宋" w:eastAsia="华文仿宋" w:hAnsi="华文仿宋" w:hint="eastAsia"/>
          <w:color w:val="000000" w:themeColor="text1"/>
          <w:sz w:val="28"/>
          <w:szCs w:val="28"/>
        </w:rPr>
        <w:t>了鞭辟入里的分析，是社会科学的经典之作。进入改革开放历史新时期，邓小平同志指出：“科学当然包括社会科学。”“政治学、法学、社会学以及世界政治的研究，我们过去多年忽视了，现在也需要赶快补课。”江泽民同志指出：“在认识和改造世界的过程中，哲学社会科学与自然科学同样重要；培养高水平的哲学社会科学家，与培养高水平的自然科学家同样重要；提高全民族的哲学社会科学素质，与提高全民族的自然科学素质同样重要；任用好哲学社会科学人才并充分发挥他们的作用，与任用好自然科学人才并发挥他们的作用同样重要。”胡锦涛同志说：“应对激烈的国际综合国力竞争，在不断增强我国的经济实力的同时增强我国的文化创造力、民族凝聚力，增强中华文明的影响力，迫</w:t>
      </w:r>
      <w:r w:rsidRPr="00A57407">
        <w:rPr>
          <w:rFonts w:ascii="华文仿宋" w:eastAsia="华文仿宋" w:hAnsi="华文仿宋" w:hint="eastAsia"/>
          <w:color w:val="000000" w:themeColor="text1"/>
          <w:sz w:val="28"/>
          <w:szCs w:val="28"/>
        </w:rPr>
        <w:lastRenderedPageBreak/>
        <w:t>切需要哲学社会科学发展具有中国特色的学科体系和学术思想。”党的十八大以来，党中央继续制定政策、采取措施，大力推动哲学社会科学发展。</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观察当代中国哲学社会科学，需要有一个宽广的视角，需要放到世界和我国发展大历史中去看。人类社会每一次重大跃进，人类文明每一次重大发展，都离不开哲学社会科学的知识变革和思想先导。从西方历史看，古代希腊、古代罗马时期，产生了苏格拉底、柏拉图、亚里士多德、西塞罗等人的思想学说。文艺复兴时期，产生了但丁、薄伽丘、达·芬奇、拉斐尔、哥白尼、布鲁诺、伽利略、莎士比亚、托马斯·莫尔、康帕内拉等</w:t>
      </w:r>
      <w:proofErr w:type="gramStart"/>
      <w:r w:rsidRPr="00A57407">
        <w:rPr>
          <w:rFonts w:ascii="华文仿宋" w:eastAsia="华文仿宋" w:hAnsi="华文仿宋" w:hint="eastAsia"/>
          <w:color w:val="000000" w:themeColor="text1"/>
          <w:sz w:val="28"/>
          <w:szCs w:val="28"/>
        </w:rPr>
        <w:t>一</w:t>
      </w:r>
      <w:proofErr w:type="gramEnd"/>
      <w:r w:rsidRPr="00A57407">
        <w:rPr>
          <w:rFonts w:ascii="华文仿宋" w:eastAsia="华文仿宋" w:hAnsi="华文仿宋" w:hint="eastAsia"/>
          <w:color w:val="000000" w:themeColor="text1"/>
          <w:sz w:val="28"/>
          <w:szCs w:val="28"/>
        </w:rPr>
        <w:t>批文化和思想大家。他们中很多人是文艺巨匠，但他们的作品深刻反映了他们对社会构建的思想认识。英国资产阶级革命、法国资产阶级革命、美国独立战争前后，产生了霍布斯、洛克、伏尔泰、孟德斯鸠、卢梭、狄德罗、爱尔维修、潘恩、杰弗逊、汉密尔顿等一大批资产阶级思想家，形成了反映新兴资产阶级政治诉求的思想和观点。马克思主义的诞生是人类思想史上的一个伟大事件，而马克思主义则批判吸收了康德、黑格尔、费尔巴哈等人的哲学思想，圣西门、傅立叶、欧文等人的空想社会主义思想，亚当·斯密、大卫·李嘉图等人的古典政治经济学思想。可以说，没有18、19世纪欧洲哲学社会科学的发展，就没有马克思主义形成和发展。20世纪以来，社会矛盾不断激化，为缓和社会矛盾、修补制度弊端，西方各种各样的学说都在开药方，包括</w:t>
      </w:r>
      <w:proofErr w:type="gramStart"/>
      <w:r w:rsidRPr="00A57407">
        <w:rPr>
          <w:rFonts w:ascii="华文仿宋" w:eastAsia="华文仿宋" w:hAnsi="华文仿宋" w:hint="eastAsia"/>
          <w:color w:val="000000" w:themeColor="text1"/>
          <w:sz w:val="28"/>
          <w:szCs w:val="28"/>
        </w:rPr>
        <w:t>凯</w:t>
      </w:r>
      <w:proofErr w:type="gramEnd"/>
      <w:r w:rsidRPr="00A57407">
        <w:rPr>
          <w:rFonts w:ascii="华文仿宋" w:eastAsia="华文仿宋" w:hAnsi="华文仿宋" w:hint="eastAsia"/>
          <w:color w:val="000000" w:themeColor="text1"/>
          <w:sz w:val="28"/>
          <w:szCs w:val="28"/>
        </w:rPr>
        <w:t>恩斯主义、新自由主义、新保守主义、民主社会主义、实用主义、存在主义、结构主义、后现代主义等，这些既是西方社会发展到一定阶段的产物，也深刻影响着西方社会。</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中华文明历史悠久，从先秦子学、两汉经学、魏晋玄学，到隋唐佛学、儒释道合流、宋明理学，经历了数个学术思想繁荣时期。在漫漫历史长河中，中华民族产生了儒、释、道、墨、名、法、阴阳、农、杂、兵等各家</w:t>
      </w:r>
      <w:r w:rsidRPr="00A57407">
        <w:rPr>
          <w:rFonts w:ascii="华文仿宋" w:eastAsia="华文仿宋" w:hAnsi="华文仿宋" w:hint="eastAsia"/>
          <w:color w:val="000000" w:themeColor="text1"/>
          <w:sz w:val="28"/>
          <w:szCs w:val="28"/>
        </w:rPr>
        <w:lastRenderedPageBreak/>
        <w:t>学说，涌现了老子、孔子、庄子、孟子、荀子、韩非子、董仲舒、王充、何晏、王弼、韩愈、周敦颐、程颢、程颐、朱熹、陆九渊、王守仁、李贽、黄宗羲、顾炎武、王夫之、康有为、梁启超、孙中山、鲁迅等一大批思想大家，留下了浩如烟海的文化遗产。中国古代大量鸿篇巨制中包含着丰富的哲学社会科学内容、治国理政智慧，为古人认识世界、改造世界提供了重要依据，也为中华文明提供了重要内容，为人类文明</w:t>
      </w:r>
      <w:proofErr w:type="gramStart"/>
      <w:r w:rsidRPr="00A57407">
        <w:rPr>
          <w:rFonts w:ascii="华文仿宋" w:eastAsia="华文仿宋" w:hAnsi="华文仿宋" w:hint="eastAsia"/>
          <w:color w:val="000000" w:themeColor="text1"/>
          <w:sz w:val="28"/>
          <w:szCs w:val="28"/>
        </w:rPr>
        <w:t>作出</w:t>
      </w:r>
      <w:proofErr w:type="gramEnd"/>
      <w:r w:rsidRPr="00A57407">
        <w:rPr>
          <w:rFonts w:ascii="华文仿宋" w:eastAsia="华文仿宋" w:hAnsi="华文仿宋" w:hint="eastAsia"/>
          <w:color w:val="000000" w:themeColor="text1"/>
          <w:sz w:val="28"/>
          <w:szCs w:val="28"/>
        </w:rPr>
        <w:t>了重大贡献。</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鸦片战争后，随着列强入侵和国门被打开，我国逐步成为半殖民地半封建国家，西方思想文化和科学知识随之涌入。自那以后，我们的国家和民族经历了刻骨铭心的惨痛历史，中华传统思想文化经历了剧烈变革的阵痛。为了寻求救亡图存之策，林则徐、魏源、严复等人把眼光转向西方，从“师夷长技以制夷”到“中体西用”，从洋务运动到新文化运动，西方哲学社会科学被翻译介绍到我国，不少人开始用现代社会科学方法来研究我国社会问题，社会科学各学科在我国逐渐发展起来。</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特别是十月革命一声炮响，给中国送来了马克思列宁主义。陈独秀、李大钊等人积极传播马克思主义，倡导运用马克思主义改造中国社会。许多进步学者运用马克思主义进行哲学社会科学研究。在长期实践探索中，产生了郭沫若、李达、艾思奇、</w:t>
      </w:r>
      <w:proofErr w:type="gramStart"/>
      <w:r w:rsidRPr="00A57407">
        <w:rPr>
          <w:rFonts w:ascii="华文仿宋" w:eastAsia="华文仿宋" w:hAnsi="华文仿宋" w:hint="eastAsia"/>
          <w:color w:val="000000" w:themeColor="text1"/>
          <w:sz w:val="28"/>
          <w:szCs w:val="28"/>
        </w:rPr>
        <w:t>翦</w:t>
      </w:r>
      <w:proofErr w:type="gramEnd"/>
      <w:r w:rsidRPr="00A57407">
        <w:rPr>
          <w:rFonts w:ascii="华文仿宋" w:eastAsia="华文仿宋" w:hAnsi="华文仿宋" w:hint="eastAsia"/>
          <w:color w:val="000000" w:themeColor="text1"/>
          <w:sz w:val="28"/>
          <w:szCs w:val="28"/>
        </w:rPr>
        <w:t>伯赞、范文</w:t>
      </w:r>
      <w:proofErr w:type="gramStart"/>
      <w:r w:rsidRPr="00A57407">
        <w:rPr>
          <w:rFonts w:ascii="华文仿宋" w:eastAsia="华文仿宋" w:hAnsi="华文仿宋" w:hint="eastAsia"/>
          <w:color w:val="000000" w:themeColor="text1"/>
          <w:sz w:val="28"/>
          <w:szCs w:val="28"/>
        </w:rPr>
        <w:t>澜</w:t>
      </w:r>
      <w:proofErr w:type="gramEnd"/>
      <w:r w:rsidRPr="00A57407">
        <w:rPr>
          <w:rFonts w:ascii="华文仿宋" w:eastAsia="华文仿宋" w:hAnsi="华文仿宋" w:hint="eastAsia"/>
          <w:color w:val="000000" w:themeColor="text1"/>
          <w:sz w:val="28"/>
          <w:szCs w:val="28"/>
        </w:rPr>
        <w:t>、吕振羽、马寅初、费孝通、钱钟书等一大批名家大师，为我国当代哲学社会科学发展进行了开拓性努力。可以说，当代中国哲学社会科学是以马克思主义进入我国为起点的，是在马克思主义指导下逐步发展起来的。</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现在，我国哲学社会科学学科体系不断健全，研究队伍不断壮大，研究水平和创新能力不断提高，马克思主义理论研究和建设工程取得丰硕成果。广大哲学社会科学工作者解放思想、实事求是、与时俱进，坚持以马克思主义为指导，坚持为人民服务、为社会主义服务方向和百花齐放、百</w:t>
      </w:r>
      <w:r w:rsidRPr="00A57407">
        <w:rPr>
          <w:rFonts w:ascii="华文仿宋" w:eastAsia="华文仿宋" w:hAnsi="华文仿宋" w:hint="eastAsia"/>
          <w:color w:val="000000" w:themeColor="text1"/>
          <w:sz w:val="28"/>
          <w:szCs w:val="28"/>
        </w:rPr>
        <w:lastRenderedPageBreak/>
        <w:t>家争鸣方针，深入研究和回答我国发展和我们党执政面临的重大理论和实践问题，推出一大批重要学术成果，为坚持和发展中国特色社会主义</w:t>
      </w:r>
      <w:proofErr w:type="gramStart"/>
      <w:r w:rsidRPr="00A57407">
        <w:rPr>
          <w:rFonts w:ascii="华文仿宋" w:eastAsia="华文仿宋" w:hAnsi="华文仿宋" w:hint="eastAsia"/>
          <w:color w:val="000000" w:themeColor="text1"/>
          <w:sz w:val="28"/>
          <w:szCs w:val="28"/>
        </w:rPr>
        <w:t>作出</w:t>
      </w:r>
      <w:proofErr w:type="gramEnd"/>
      <w:r w:rsidRPr="00A57407">
        <w:rPr>
          <w:rFonts w:ascii="华文仿宋" w:eastAsia="华文仿宋" w:hAnsi="华文仿宋" w:hint="eastAsia"/>
          <w:color w:val="000000" w:themeColor="text1"/>
          <w:sz w:val="28"/>
          <w:szCs w:val="28"/>
        </w:rPr>
        <w:t>了重大贡献。</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新形势下，我国哲学社会科学地位更加重要、任务更加繁重。面对社会思想观念和价值取向日趋活跃、主流和非主流同时并存、社会思潮纷纭激荡的新形势，如何巩固马克思主义在意识形态领域的指导地位，培育和</w:t>
      </w:r>
      <w:proofErr w:type="gramStart"/>
      <w:r w:rsidRPr="00A57407">
        <w:rPr>
          <w:rFonts w:ascii="华文仿宋" w:eastAsia="华文仿宋" w:hAnsi="华文仿宋" w:hint="eastAsia"/>
          <w:color w:val="000000" w:themeColor="text1"/>
          <w:sz w:val="28"/>
          <w:szCs w:val="28"/>
        </w:rPr>
        <w:t>践行</w:t>
      </w:r>
      <w:proofErr w:type="gramEnd"/>
      <w:r w:rsidRPr="00A57407">
        <w:rPr>
          <w:rFonts w:ascii="华文仿宋" w:eastAsia="华文仿宋" w:hAnsi="华文仿宋" w:hint="eastAsia"/>
          <w:color w:val="000000" w:themeColor="text1"/>
          <w:sz w:val="28"/>
          <w:szCs w:val="28"/>
        </w:rPr>
        <w:t>社会主义核心价值观，巩固全党全国各族人民团结奋斗的共同思想基础，迫切需要哲学社会科学更好发挥作用。面对我国经济发展进入新常态、国际发展环境深刻变化的新形势，如何贯彻落实新发展理念、加快转变经济发展方式、提高发展质量和效益，如何</w:t>
      </w:r>
      <w:proofErr w:type="gramStart"/>
      <w:r w:rsidRPr="00A57407">
        <w:rPr>
          <w:rFonts w:ascii="华文仿宋" w:eastAsia="华文仿宋" w:hAnsi="华文仿宋" w:hint="eastAsia"/>
          <w:color w:val="000000" w:themeColor="text1"/>
          <w:sz w:val="28"/>
          <w:szCs w:val="28"/>
        </w:rPr>
        <w:t>更好保障</w:t>
      </w:r>
      <w:proofErr w:type="gramEnd"/>
      <w:r w:rsidRPr="00A57407">
        <w:rPr>
          <w:rFonts w:ascii="华文仿宋" w:eastAsia="华文仿宋" w:hAnsi="华文仿宋" w:hint="eastAsia"/>
          <w:color w:val="000000" w:themeColor="text1"/>
          <w:sz w:val="28"/>
          <w:szCs w:val="28"/>
        </w:rPr>
        <w:t>和改善民生、促进社会公平正义，迫切需要哲学社会科学更好发挥作用。面对改革进入攻坚期和深水区、各种深层次矛盾和问题不断呈现、各类风险和挑战不断增多的新形势，如何提高改革决策水平、推进国家治理体系和治理能力现代化，迫切需要哲学社会科学更好发挥作用。面对世界范围内各种思想文化交流交融交锋的新形势，如何加快建设社会主义文化强国、增强文化软实力、提高我国在国际上的话语权，迫切需要哲学社会科学更好发挥作用。面对全面从严治党进入重要阶段、党面临的风险和考验集中显现的新形势，如何不断提高党的领导水平和执政水平、增强拒腐防变和抵御风险能力，使党始终成为中国特色社会主义事业的坚强领导核心，迫切需要哲学社会科学更好发挥作用。总之，坚持和发展中国特色社会主义，统筹推进“五位一体”总体布局和协调推进“四个全面”战略布局，实现“两个一百年”奋斗目标、实现中华民族伟大复兴的中国梦，我国哲学社会科学可以也应该大有作为。</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lastRenderedPageBreak/>
        <w:t xml:space="preserve">　　面对新形势新要求，我国哲学社会科学领域还存在一些亟待解决的问题。比如，哲学社会科学发展战略还不十分明确，学科体系、学术体系、话语体系建设水平总体不高，学术原创能力还不强；哲学社会科学训练培养教育体系不健全，学术评价体系不够科学，管理体制和运行机制还不完善；人才队伍总体素质亟待提高，学风方面问题还比较突出，等等。总的看，我国哲学社会科学还处于有数量缺质量、有专家缺大师的状况，作用没有充分发挥出来。改变这个状况，需要广大哲学社会科学工作者加倍努力，不断在解决影响我国哲学社会科学发展的突出问题上取得明显进展。</w:t>
      </w:r>
    </w:p>
    <w:p w:rsidR="00CF47B2" w:rsidRPr="00A57407" w:rsidRDefault="00CF47B2" w:rsidP="00AB5293">
      <w:pPr>
        <w:pStyle w:val="a3"/>
        <w:shd w:val="clear" w:color="auto" w:fill="FFFFFF"/>
        <w:spacing w:before="0" w:beforeAutospacing="0" w:after="0" w:afterAutospacing="0" w:line="560" w:lineRule="exact"/>
        <w:ind w:firstLineChars="200" w:firstLine="560"/>
        <w:rPr>
          <w:rFonts w:ascii="华文仿宋" w:eastAsia="华文仿宋" w:hAnsi="华文仿宋"/>
          <w:color w:val="000000" w:themeColor="text1"/>
          <w:sz w:val="28"/>
          <w:szCs w:val="28"/>
        </w:rPr>
      </w:pPr>
      <w:r w:rsidRPr="00A57407">
        <w:rPr>
          <w:rFonts w:ascii="华文仿宋" w:eastAsia="华文仿宋" w:hAnsi="华文仿宋" w:hint="eastAsia"/>
          <w:color w:val="000000" w:themeColor="text1"/>
          <w:sz w:val="28"/>
          <w:szCs w:val="28"/>
        </w:rPr>
        <w:t>历史表明，社会大变革的时代，一定是哲学社会科学大发展的时代。当代中国正经历着我国历史上最为广泛而深刻的社会变革，也正在进行着人类历史上最为宏大而独特的实践创新。这种前无古人的伟大实践，必将给理论创造、学术繁荣提供强大动力和广阔空间。这是一个需要理论而且一定能够产生理论的时代，这是一个需要思想而且一定能够产生思想的时代。我们不能辜负了这个时代。自古以来，我国知识分子就有“为天地立心，为生民立命，为往圣继绝学，为万世开太平”的志向和传统。一切有理想、有抱负的哲学社会科学工作者都应该立时代之潮头、通古今之变化、</w:t>
      </w:r>
      <w:proofErr w:type="gramStart"/>
      <w:r w:rsidRPr="00A57407">
        <w:rPr>
          <w:rFonts w:ascii="华文仿宋" w:eastAsia="华文仿宋" w:hAnsi="华文仿宋" w:hint="eastAsia"/>
          <w:color w:val="000000" w:themeColor="text1"/>
          <w:sz w:val="28"/>
          <w:szCs w:val="28"/>
        </w:rPr>
        <w:t>发思想</w:t>
      </w:r>
      <w:proofErr w:type="gramEnd"/>
      <w:r w:rsidRPr="00A57407">
        <w:rPr>
          <w:rFonts w:ascii="华文仿宋" w:eastAsia="华文仿宋" w:hAnsi="华文仿宋" w:hint="eastAsia"/>
          <w:color w:val="000000" w:themeColor="text1"/>
          <w:sz w:val="28"/>
          <w:szCs w:val="28"/>
        </w:rPr>
        <w:t>之先声，积极为党和人民述学立论、建言献策，担负起历史赋予的光荣使命。</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w:t>
      </w:r>
      <w:r w:rsidRPr="00A57407">
        <w:rPr>
          <w:rStyle w:val="a4"/>
          <w:rFonts w:ascii="华文仿宋" w:eastAsia="华文仿宋" w:hAnsi="华文仿宋" w:hint="eastAsia"/>
          <w:color w:val="000000" w:themeColor="text1"/>
          <w:sz w:val="28"/>
          <w:szCs w:val="28"/>
        </w:rPr>
        <w:t>第二个问题：坚持马克思主义在我国哲学社会科学领域的指导地位</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坚持以马克思主义为指导，是当代中国哲学社会科学区别于其他哲学社会科学的根本标志，必须旗帜鲜明加以坚持。</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马克思主义尽管诞生在一个半多世纪之前，但历史和现实都证明它是科学的理论，迄今依然有着强大生命力。马克思主义深刻揭示了自然界、人类社会、人类思维发展的普遍规律，为人类社会发展进步指明了方向；</w:t>
      </w:r>
      <w:r w:rsidRPr="00A57407">
        <w:rPr>
          <w:rFonts w:ascii="华文仿宋" w:eastAsia="华文仿宋" w:hAnsi="华文仿宋" w:hint="eastAsia"/>
          <w:color w:val="000000" w:themeColor="text1"/>
          <w:sz w:val="28"/>
          <w:szCs w:val="28"/>
        </w:rPr>
        <w:lastRenderedPageBreak/>
        <w:t>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界”，而且致力于积极“改变世界”。在人类思想史上，还没有一种理论像马克思主义那样对人类文明进步产生了如此广泛而巨大的影响。</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马克思主义进入中国，既引发了中华文明深刻变革，也走过了一个逐步中国化的过程。在革命、建设、改革各个历史时期，我们党坚持马克思主义基本原理同中国具体实际相结合，运用马克思主义立场、观点、方法研究解决各种重大理论和实践问题，不断推进马克思主义中国化，产生了毛泽东思想、邓小平理论、“三个代表”重要思想、科学发展观等重大成果，指导党和人民取得了新民主主义革命、社会主义革命和社会主义建设、改革开放的伟大成就。我国哲学社会科学坚持以马克思主义为指导，是近代以来我国发展历程赋予的规定性和必然性。在我国，不坚持以马克思主义为指导，哲学社会科学就会失去灵魂、迷失方向，最终也不能发挥应有作用。正所谓“夫道不欲杂，杂则多，多则扰，扰则忧，忧而不救”。</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马克思主义中国化取得了重大成果，但还远未结束。我国哲学社会科学的一项重要任务就是继续推进马克思主义中国化、时代化、大众化，继续发展21世纪马克思主义、当代中国马克思主义。</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在对待坚持以马克思主义为指导问题上，绝大部分同志认识是清醒的、态度是坚定的。同时，也有一些同志对马克思主义理解不深、理解不透，在运用马克思主义立场、观点、方法上功力不足、高水平成果不多，在建设以马克思主义为指导的学科体系、学术体系、话语体系上功力不足、高</w:t>
      </w:r>
      <w:r w:rsidRPr="00A57407">
        <w:rPr>
          <w:rFonts w:ascii="华文仿宋" w:eastAsia="华文仿宋" w:hAnsi="华文仿宋" w:hint="eastAsia"/>
          <w:color w:val="000000" w:themeColor="text1"/>
          <w:sz w:val="28"/>
          <w:szCs w:val="28"/>
        </w:rPr>
        <w:lastRenderedPageBreak/>
        <w:t>水平成果不多。社会上也存在一些模糊甚至错误的认识。有的认为马克思主义已经过时，中国现在搞的不是马克思主义；有的说马克思主义只是一种意识形态说教，没有学术上的学理性和系统性。实际工作中，在有的领域中马克思主义被边缘化、空泛化、标签化，在一些学科中“失语”、教材中“失踪”、论坛上“失声”。这种状况必须引起我们高度重视。</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即使在当今西方社会，马克思主义仍然具有重要影响力。在本世纪来临的时候，马克思被西方思想界评为“千年第一思想家”。美国学者海尔布隆纳在他的著作《马克思主义：赞成与反对》中表示，要探索人类社会发展前景，必须向马克思求教，人类社会至今仍然生活在马克思所阐明的发展规律之中。实践也证明，无论时代如何变迁、科学如何进步，马克思主义依然显示出科学思想的伟力，依然占据着真理和道义的制高点。邓小平同志深刻指出：“我坚信，世界上赞成马克思主义的人会多起来的，因为马克思主义是科学。”</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我国广大哲学社会科学工作者要自觉坚持以马克思主义为指导，自觉把中国特色社会主义理论体系贯穿研究和教学全过程，转化为清醒的理论自觉、坚定的政治信念、科学的思维方法。</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坚持以马克思主义为指导，首先要解决真懂真信的问题。哲学社会科学发展状况与其研究者坚持什么样的世界观、方法论紧密相关。人们必须有了正确的世界观、方法论，才能更好观察和解释自然界、人类社会、人类思维各种现象，揭示蕴含在其中的规律。马克思主义关于世界的物质性及其发展规律、人类社会及其发展规律、认识的本质及其发展规律等原理，为我们研究把握哲学社会科学各个学科各个领域提供了基本的世界观、方法论。只有真正弄懂了马克思主义，才能在揭示共产党执政规律、社会主</w:t>
      </w:r>
      <w:r w:rsidRPr="00A57407">
        <w:rPr>
          <w:rFonts w:ascii="华文仿宋" w:eastAsia="华文仿宋" w:hAnsi="华文仿宋" w:hint="eastAsia"/>
          <w:color w:val="000000" w:themeColor="text1"/>
          <w:sz w:val="28"/>
          <w:szCs w:val="28"/>
        </w:rPr>
        <w:lastRenderedPageBreak/>
        <w:t>义建设规律、人类社会发展规律上不断有所发现、有所创造，才能更好识别各种唯心主义观点、更好抵御各种历史虚无主义谬论。</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马克思主义经典作家眼界广阔、知识丰富，马克思主义理论体系和知识体系博大精深，涉及自然界、人类社会、人类思维各个领域，涉及历史、经济、政治、文化、社会、生态、科技、军事、党建等各个方面，不下大气力、不下苦功夫是难以掌握真谛、融会贯通的。“为学之道，必本于思。”“不深思则不能造于道，不深思而得者，其得易失。”我看过一些西方研究马克思主义的书，其结论未必正确，但在研究和考据马克思主义文本上，功课做得还是可以的。相比之下，我们一些研究在这方面的努力就远远不够了。恩格斯曾经说过：“即使只是在一个单独的历史事例上发展唯物主义的观点，也是一项要求多年冷静钻研的科学工作，因为很明显，在这里只说空话是无济于事的，只有靠大量的、批判地审查过的、充分地掌握了的历史资料，才能解决这样的任务。”对马克思主义的学习和研究，不能采取浅尝辄止、蜻蜓点水的态度。有的人马克思主义经典著作没读几本，一知半解就</w:t>
      </w:r>
      <w:proofErr w:type="gramStart"/>
      <w:r w:rsidRPr="00A57407">
        <w:rPr>
          <w:rFonts w:ascii="华文仿宋" w:eastAsia="华文仿宋" w:hAnsi="华文仿宋" w:hint="eastAsia"/>
          <w:color w:val="000000" w:themeColor="text1"/>
          <w:sz w:val="28"/>
          <w:szCs w:val="28"/>
        </w:rPr>
        <w:t>哇啦哇啦</w:t>
      </w:r>
      <w:proofErr w:type="gramEnd"/>
      <w:r w:rsidRPr="00A57407">
        <w:rPr>
          <w:rFonts w:ascii="华文仿宋" w:eastAsia="华文仿宋" w:hAnsi="华文仿宋" w:hint="eastAsia"/>
          <w:color w:val="000000" w:themeColor="text1"/>
          <w:sz w:val="28"/>
          <w:szCs w:val="28"/>
        </w:rPr>
        <w:t>发表意见，这是一种不负责任的态度，也有悖于科学精神。</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坚持以马克思主义为指导，核心要解决好为什么人的问题。为什么人的问题是哲学社会科学研究的根本性、原则性问题。我国哲学社会科学为谁著书、为谁立说，是为少数人服务还是为绝大多数人服务，是必须搞清楚的问题。世界上没有纯而又纯的哲学社会科学。世界上伟大的哲学社会科学成果都是在回答和解决人与社会面临的重大问题中创造出来的。研究者生活在现实社会中，研究什么，主张什么，都会打下社会烙印。我们的党是全心全意为人民服务的党，我们的国家是人民当家作主的国家，党和国家一切工作的出发点和落脚点是实现好、维护好、发展好最广大人民根</w:t>
      </w:r>
      <w:r w:rsidRPr="00A57407">
        <w:rPr>
          <w:rFonts w:ascii="华文仿宋" w:eastAsia="华文仿宋" w:hAnsi="华文仿宋" w:hint="eastAsia"/>
          <w:color w:val="000000" w:themeColor="text1"/>
          <w:sz w:val="28"/>
          <w:szCs w:val="28"/>
        </w:rPr>
        <w:lastRenderedPageBreak/>
        <w:t>本利益。我国哲学社会科学要有所作为，就必须坚持以人民为中心的研究导向。脱离了人民，哲学社会科学就不会有吸引力、感染力、影响力、生命力。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坚持以马克思主义为指导，最终要落实到怎么用上来。“凡贵通者，贵其能用之也。”马克思主义具有与时俱进的理论品质。新形势下，坚持马克思主义，最重要的是坚持马克思主义基本原理和贯穿其中的立场、观点、方法。这是马克思主义的精髓和活的灵魂。马克思主义是随着时代、实践、科学发展而不断发展的开放的理论体系，它并没有结束真理，而是开辟了通向真理的道路。恩格斯早就说过：“马克思的整个世界观不是教义，而是方法。它提供的不是现成的教条，而是进一步研究的出发点和供这种研究使用的方法。”把坚持马克思主义和发展马克思主义统一起来，结合新的实践不断</w:t>
      </w:r>
      <w:proofErr w:type="gramStart"/>
      <w:r w:rsidRPr="00A57407">
        <w:rPr>
          <w:rFonts w:ascii="华文仿宋" w:eastAsia="华文仿宋" w:hAnsi="华文仿宋" w:hint="eastAsia"/>
          <w:color w:val="000000" w:themeColor="text1"/>
          <w:sz w:val="28"/>
          <w:szCs w:val="28"/>
        </w:rPr>
        <w:t>作出</w:t>
      </w:r>
      <w:proofErr w:type="gramEnd"/>
      <w:r w:rsidRPr="00A57407">
        <w:rPr>
          <w:rFonts w:ascii="华文仿宋" w:eastAsia="华文仿宋" w:hAnsi="华文仿宋" w:hint="eastAsia"/>
          <w:color w:val="000000" w:themeColor="text1"/>
          <w:sz w:val="28"/>
          <w:szCs w:val="28"/>
        </w:rPr>
        <w:t>新的理论创造，这是马克思主义永葆生机活力的奥妙所在。</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对待马克思主义，不能采取教条主义的态度，也不能采取实用主义的态度。如果不顾历史条件和现实情况变化，拘泥于马克思主义经典作家在特定历史条件下、针对具体情况</w:t>
      </w:r>
      <w:proofErr w:type="gramStart"/>
      <w:r w:rsidRPr="00A57407">
        <w:rPr>
          <w:rFonts w:ascii="华文仿宋" w:eastAsia="华文仿宋" w:hAnsi="华文仿宋" w:hint="eastAsia"/>
          <w:color w:val="000000" w:themeColor="text1"/>
          <w:sz w:val="28"/>
          <w:szCs w:val="28"/>
        </w:rPr>
        <w:t>作出</w:t>
      </w:r>
      <w:proofErr w:type="gramEnd"/>
      <w:r w:rsidRPr="00A57407">
        <w:rPr>
          <w:rFonts w:ascii="华文仿宋" w:eastAsia="华文仿宋" w:hAnsi="华文仿宋" w:hint="eastAsia"/>
          <w:color w:val="000000" w:themeColor="text1"/>
          <w:sz w:val="28"/>
          <w:szCs w:val="28"/>
        </w:rPr>
        <w:t>的某些个别论断和具体行动纲领，我们就会因为思想脱离实际而不能顺利前进，甚至发生失误。什么都用马克思主义经典作家的语录来说话，马克思主义经典作家没有说过的就不能说，这不是马克思主义的态度。同时，根据需要找一大堆语录，什么事都说成是马克思、恩格斯当年说过了，生硬“裁剪”活生生的实践发展和创新，这也不是马克思主义的态度。</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lastRenderedPageBreak/>
        <w:t xml:space="preserve">　　坚持问题导向是马克思主义的鲜明特点。问题是创新的起点，也是创新的动力源。只有聆听时代的声音，回应时代的呼唤，认真研究解决重大而紧迫的问题，才能真正把握住历史脉络、找到发展规律，推动理论创新。坚持以马克思主义为指导，必须落到研究我国发展和我们党执政面临的重大理论和实践问题上来，落到提出解决问题的正确思路和有效办法上来。要坚持用联系的发展的眼光看问题，增强战略性、系统性思维，分清本质和现象、主流和支流，既看存在问题又看其发展趋势，既看局部又看全局，提出的观点、</w:t>
      </w:r>
      <w:proofErr w:type="gramStart"/>
      <w:r w:rsidRPr="00A57407">
        <w:rPr>
          <w:rFonts w:ascii="华文仿宋" w:eastAsia="华文仿宋" w:hAnsi="华文仿宋" w:hint="eastAsia"/>
          <w:color w:val="000000" w:themeColor="text1"/>
          <w:sz w:val="28"/>
          <w:szCs w:val="28"/>
        </w:rPr>
        <w:t>作出</w:t>
      </w:r>
      <w:proofErr w:type="gramEnd"/>
      <w:r w:rsidRPr="00A57407">
        <w:rPr>
          <w:rFonts w:ascii="华文仿宋" w:eastAsia="华文仿宋" w:hAnsi="华文仿宋" w:hint="eastAsia"/>
          <w:color w:val="000000" w:themeColor="text1"/>
          <w:sz w:val="28"/>
          <w:szCs w:val="28"/>
        </w:rPr>
        <w:t>的结论要客观准确、经得起检验，在全面客观分析的基础上，努力揭示我国社会发展、人类社会发展的大逻辑大趋势。</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有人说，马克思主义政治经济学过时了，《资本论》过时了。这个说法是武断的。远的不说，就从国际金融危机看，许多西方国家经济持续低迷、两极分化加剧、社会矛盾加深，说明资本主义固有的生产社会化和生产资料私人占有之间的矛盾依然存在，但表现形式、存在特点有所不同。国际金融危机发生后，不少西方学者也在重新研究马克思主义政治经济学、研究《资本论》，借以反思资本主义的弊端。法国学者托马斯·皮凯蒂撰写的《21世纪资本论》就在国际学术界引发了广泛讨论。该书用翔实的数据证明，美国等西方国家的不平等程度已经达到或超过了历史最高水平，认为不加制约的资本主义加剧了财富不平等现象，而且将继续恶化下去。作者的分析主要是从分配领域进行的，没有过多涉及更根本的所有制问题，但使用的方法、得出的结论值得深思。</w:t>
      </w:r>
    </w:p>
    <w:p w:rsidR="00CF47B2" w:rsidRPr="00A57407" w:rsidRDefault="00CF47B2" w:rsidP="00AB5293">
      <w:pPr>
        <w:pStyle w:val="a3"/>
        <w:shd w:val="clear" w:color="auto" w:fill="FFFFFF"/>
        <w:spacing w:before="0" w:beforeAutospacing="0" w:after="0" w:afterAutospacing="0" w:line="560" w:lineRule="exact"/>
        <w:ind w:firstLineChars="200" w:firstLine="561"/>
        <w:rPr>
          <w:rFonts w:ascii="华文仿宋" w:eastAsia="华文仿宋" w:hAnsi="华文仿宋"/>
          <w:color w:val="000000" w:themeColor="text1"/>
          <w:sz w:val="28"/>
          <w:szCs w:val="28"/>
        </w:rPr>
      </w:pPr>
      <w:r w:rsidRPr="00A57407">
        <w:rPr>
          <w:rStyle w:val="a4"/>
          <w:rFonts w:ascii="华文仿宋" w:eastAsia="华文仿宋" w:hAnsi="华文仿宋" w:hint="eastAsia"/>
          <w:color w:val="000000" w:themeColor="text1"/>
          <w:sz w:val="28"/>
          <w:szCs w:val="28"/>
        </w:rPr>
        <w:t>第三个问题：加快构建中国特色哲学社会科学</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哲学社会科学的特色、风格、气派，是发展到一定阶段的产物，是成熟的标志，是实力的象征，也是自信的体现。我国是哲学社会科学大国，研究队伍、论文数量、政府投入等在世界上都是排在前面的，但目前在学</w:t>
      </w:r>
      <w:r w:rsidRPr="00A57407">
        <w:rPr>
          <w:rFonts w:ascii="华文仿宋" w:eastAsia="华文仿宋" w:hAnsi="华文仿宋" w:hint="eastAsia"/>
          <w:color w:val="000000" w:themeColor="text1"/>
          <w:sz w:val="28"/>
          <w:szCs w:val="28"/>
        </w:rPr>
        <w:lastRenderedPageBreak/>
        <w:t>术命题、学术思想、学术观点、学术标准、学术话语上的能力和水平同我国综合国力和国际地位还不太相称。要按照立足中国、借鉴国外，挖掘历史、把握当代，关怀人类、面向未来的思路，着力构建中国特色哲学社会科学，在指导思想、学科体系、学术体系、话语体系等方面充分体现中国特色、中国风格、中国气派。</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中国特色哲学社会科学应该具有什么特点呢？我认为，要把握住以下3个主要方面。</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第一，体现继承性、民族性。哲学社会科学的现实形态，是古往今来各种知识、观念、理论、方法等融通生成的结果。我们要善于融通古今中外各种资源，特别是要把握好3方面资源。一是马克思主义的资源，包括马克思主义基本原理，马克思主义中国化形成的成果及其文化形态，如党的理论和路线方针政策，中国特色社会主义道路、理论体系、制度，我国经济、政治、法律、文化、社会、生态、外交、国防、党建等领域形成的哲学社会科学思想和成果。这是中国特色哲学社会科学的主体内容，也是中国特色哲学社会科学发展的最大增量。二是中华优秀传统文化的资源，这是中国特色哲学社会科学发展十分宝贵、不可多得的资源。三是国外哲学社会科学的资源，包括世界所有国家哲学社会科学取得的积极成果，这可以成为中国特色哲学社会科学的有益滋养。要坚持古为今用、洋为中用，融通各种资源，不断推进知识创新、理论创新、方法创新。我们要坚持不忘本来、吸收外来、面向未来，既向内看、深入研究关系国计民生的重大课题，又向外看、积极探索关系人类前途命运的重大问题；既向前看、准确判断中国特色社会主义发展趋势，又向后看、善于继承和弘扬中华优秀传统文化精华。</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lastRenderedPageBreak/>
        <w:t xml:space="preserve">　　绵延几千年的中华文化，是中国特色哲学社会科学成长发展的深厚基础。我说过，站立在960万平方公里的广袤土地上，</w:t>
      </w:r>
      <w:proofErr w:type="gramStart"/>
      <w:r w:rsidRPr="00A57407">
        <w:rPr>
          <w:rFonts w:ascii="华文仿宋" w:eastAsia="华文仿宋" w:hAnsi="华文仿宋" w:hint="eastAsia"/>
          <w:color w:val="000000" w:themeColor="text1"/>
          <w:sz w:val="28"/>
          <w:szCs w:val="28"/>
        </w:rPr>
        <w:t>吸吮着</w:t>
      </w:r>
      <w:proofErr w:type="gramEnd"/>
      <w:r w:rsidRPr="00A57407">
        <w:rPr>
          <w:rFonts w:ascii="华文仿宋" w:eastAsia="华文仿宋" w:hAnsi="华文仿宋" w:hint="eastAsia"/>
          <w:color w:val="000000" w:themeColor="text1"/>
          <w:sz w:val="28"/>
          <w:szCs w:val="28"/>
        </w:rPr>
        <w:t>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己历史文化的民族，不仅不可能发展起来，而且很可能上演一场历史悲剧。</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强调民族性并不是要排斥其他国家的学术研究成果，而是要在比较、对照、批判、吸收、升华的基础上，使民族性更加符合当代中国和当今世</w:t>
      </w:r>
      <w:r w:rsidRPr="00A57407">
        <w:rPr>
          <w:rFonts w:ascii="华文仿宋" w:eastAsia="华文仿宋" w:hAnsi="华文仿宋" w:hint="eastAsia"/>
          <w:color w:val="000000" w:themeColor="text1"/>
          <w:sz w:val="28"/>
          <w:szCs w:val="28"/>
        </w:rPr>
        <w:lastRenderedPageBreak/>
        <w:t>界的发展要求，越是民族的越是世界的。解决好民族性问题，就有更强能力去解决世界性问题；把中国实践总结好，就有更强能力为解决世界性问题提供思路和办法。这是由特殊性到普遍性的发展规律。</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我们既要立足本国实际，又要开门搞研究。对人类创造的有益的理论观点和学术成果，我们应该吸收借鉴，但不能把一种理论观点和学术成果当成“唯一准则”，不能企图用一种模式来改造整个世界，否则就容易滑入机械论的泥坑。一些理论观点和学术成果可以用来说明一些国家和民族的发展历程，在一定地域和历史文化中具有合理性，但如果硬要把它们套在各国各民族头上、用它们来对人类生活进行格式化，并以此为裁判，那就是荒谬的了。对国外的理论、概念、话语、方法，要有分析、有鉴别，适用的就拿来用，不适用的就不要生搬硬套。哲学社会科学要有批判精神，这是马克思主义最可贵的精神品质。</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哲学社会科学研究范畴很广，不同学科有自己的知识体系和研究方法。对一切有益的知识体系和研究方法，我们都要研究借鉴，不能采取不加分析、一概排斥的态度。马克思、恩格斯在建立自己理论体系的过程中就大量吸收借鉴了前人创造的成果。对现代社会科学积累的有益知识体系，运用的模型推演、数量分析等有效手段，我们也可以用，而且应该好好用。需要注意的是，在采用这些知识和方法时不要忘了老祖宗，不要失去了科学判断力。马克思写的《资本论》、列宁写的《帝国主义论》、毛泽东同志写的系列农村调查报告等著作，都运用了大量统计数字和田野调查材料。解决中国的问题，提出解决人类问题的中国方案，要坚持中国人的世界观、方法论。如果不加分析把国外学术思想和学术方法奉为圭臬，一切以此为准绳，那就没有独创性可言了。如果用国外的方法得出与国外同样的结论，那也就没有独创性可言了。要推出具有独创性的研究成果，就要从我国实</w:t>
      </w:r>
      <w:r w:rsidRPr="00A57407">
        <w:rPr>
          <w:rFonts w:ascii="华文仿宋" w:eastAsia="华文仿宋" w:hAnsi="华文仿宋" w:hint="eastAsia"/>
          <w:color w:val="000000" w:themeColor="text1"/>
          <w:sz w:val="28"/>
          <w:szCs w:val="28"/>
        </w:rPr>
        <w:lastRenderedPageBreak/>
        <w:t>际出发，坚持实践的观点、历史的观点、辩证的观点、发展的观点，在实践中认识真理、检验真理、发展真理。</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第二，体现原创性、时代性。我们的哲学社会科学有没有中国特色，归根到底要看有没有主体性、原创性。跟在别人后面亦步亦趋，不仅难以形成中国特色哲学社会科学，而且解决不了我国的实际问题。1944年，毛泽东同志就说过：“我们的态度是批判地接受我们自己的历史遗产和外国的思想。我们既反对盲目接受任何思想也反对盲目抵制任何思想。我们中国人必须用我们自己的头脑进行思考，并决定什么东西能在我们自己的土壤里生长起来。”只有以我国实际为研究起点，提出具有主体性、原创性的理论观点，构建具有自身特质的学科体系、学术体系、话语体系，我国哲学社会科学才能形成自己的特色和优势。</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理论的生命力在于创新。创新是哲学社会科学发展的永恒主题，也是社会发展、实践深化、历史前进对哲学社会科学的必然要求。社会总是在发展的，新情况新问题总是层出不穷的，其中有一些可以凭老经验、用老办法来应对和解决，同时也有不少是老经验、老办法不能应对和解决的。如果不能及时研究、提出、运用新思想、新理念、新办法，理论就会苍白无力，哲学社会科学就会“肌无力”。哲学社会科学创新可大可小，揭示一条规律是创新，提出一种学说是创新，阐明一个道理是创新，创造一种解决问题的办法也是创新。</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理论思维的起点决定着理论创新的结果。理论创新只能从问题开始。从某种意义上说，理论创新的过程就是发现问题、筛选问题、研究问题、解决问题的过程。马克思曾深刻指出：“主要的困难不是答案，而是问题。”“问题就是时代的口号，是它表现自己精神状态的最实际的呼声。”柏拉图的《理想国》、亚里士多德的《政治学》、托马斯·莫尔的《乌托邦》、</w:t>
      </w:r>
      <w:r w:rsidRPr="00A57407">
        <w:rPr>
          <w:rFonts w:ascii="华文仿宋" w:eastAsia="华文仿宋" w:hAnsi="华文仿宋" w:hint="eastAsia"/>
          <w:color w:val="000000" w:themeColor="text1"/>
          <w:sz w:val="28"/>
          <w:szCs w:val="28"/>
        </w:rPr>
        <w:lastRenderedPageBreak/>
        <w:t>康帕内拉的《太阳城》、洛克的《政府论》、孟德斯鸠的《论法的精神》、卢梭的《社会契约论》、汉密尔顿等人著的《联邦党人文集》、黑格尔的《法哲学原理》、克劳塞维茨的《战争论》、亚当·斯密的《国民财富的性质和原因的研究》、马尔萨斯的《人口原理》、</w:t>
      </w:r>
      <w:proofErr w:type="gramStart"/>
      <w:r w:rsidRPr="00A57407">
        <w:rPr>
          <w:rFonts w:ascii="华文仿宋" w:eastAsia="华文仿宋" w:hAnsi="华文仿宋" w:hint="eastAsia"/>
          <w:color w:val="000000" w:themeColor="text1"/>
          <w:sz w:val="28"/>
          <w:szCs w:val="28"/>
        </w:rPr>
        <w:t>凯</w:t>
      </w:r>
      <w:proofErr w:type="gramEnd"/>
      <w:r w:rsidRPr="00A57407">
        <w:rPr>
          <w:rFonts w:ascii="华文仿宋" w:eastAsia="华文仿宋" w:hAnsi="华文仿宋" w:hint="eastAsia"/>
          <w:color w:val="000000" w:themeColor="text1"/>
          <w:sz w:val="28"/>
          <w:szCs w:val="28"/>
        </w:rPr>
        <w:t>恩斯的《就业利息和货币通论》、约瑟夫·熊彼特的《经济发展理论》、萨缪尔森的《经济学》、弗里德曼的《资本主义与自由》、西蒙·库兹涅茨的《各国的经济增长》等著作，过去我都翻阅过，一个重要感受就是这些著作都是时代的产物，都是思考和研究当时当地社会突出矛盾和问题的结果。</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改革开放以来，我们坚持理论创新，正确回答了什么是社会主义、怎样建设社会主义，建设什么样的党、怎样建设党，实现什么样的发展、怎样发展等重大课题，不断根据新的实践推出新的理论，为我们制定各项方针政策、推进各项工作提供了科学指导。推进国家治理体系和治理能力现代化，发展社会主义市场经济，发展社会主义民主政治，发展社会主义协商民主，建设中国特色社会主义法治体系，发展社会主义先进文化，培育和</w:t>
      </w:r>
      <w:proofErr w:type="gramStart"/>
      <w:r w:rsidRPr="00A57407">
        <w:rPr>
          <w:rFonts w:ascii="华文仿宋" w:eastAsia="华文仿宋" w:hAnsi="华文仿宋" w:hint="eastAsia"/>
          <w:color w:val="000000" w:themeColor="text1"/>
          <w:sz w:val="28"/>
          <w:szCs w:val="28"/>
        </w:rPr>
        <w:t>践行</w:t>
      </w:r>
      <w:proofErr w:type="gramEnd"/>
      <w:r w:rsidRPr="00A57407">
        <w:rPr>
          <w:rFonts w:ascii="华文仿宋" w:eastAsia="华文仿宋" w:hAnsi="华文仿宋" w:hint="eastAsia"/>
          <w:color w:val="000000" w:themeColor="text1"/>
          <w:sz w:val="28"/>
          <w:szCs w:val="28"/>
        </w:rPr>
        <w:t>社会主义核心价值观，建设社会主义和谐社会，建设生态文明，构建开放型经济新体制，实施总体国家安全观，建设人类命运共同体，推进“一带一路”建设，坚持正确义利观，加强党的执政能力建设，坚持走中国特色强军之路、实现党在新形势下的强军目标，等等，都是我们提出的具有原创性、时代性的概念和理论。在这个过程中，我国哲学社会科学界</w:t>
      </w:r>
      <w:proofErr w:type="gramStart"/>
      <w:r w:rsidRPr="00A57407">
        <w:rPr>
          <w:rFonts w:ascii="华文仿宋" w:eastAsia="华文仿宋" w:hAnsi="华文仿宋" w:hint="eastAsia"/>
          <w:color w:val="000000" w:themeColor="text1"/>
          <w:sz w:val="28"/>
          <w:szCs w:val="28"/>
        </w:rPr>
        <w:t>作出</w:t>
      </w:r>
      <w:proofErr w:type="gramEnd"/>
      <w:r w:rsidRPr="00A57407">
        <w:rPr>
          <w:rFonts w:ascii="华文仿宋" w:eastAsia="华文仿宋" w:hAnsi="华文仿宋" w:hint="eastAsia"/>
          <w:color w:val="000000" w:themeColor="text1"/>
          <w:sz w:val="28"/>
          <w:szCs w:val="28"/>
        </w:rPr>
        <w:t>了重大贡献，也形成了不可比拟的优势。</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当代中国的伟大社会变革，不是简单延续我国历史文化的母版，不是简单套用马克思主义经典作家设想的模板，不是其他国家社会主义实践的再版，也不是国外现代化发展的翻版，不可能找到现成的教科书。我国哲学社会科学应该以我们正在做的事情为中心，从我国改革发展的实践中挖</w:t>
      </w:r>
      <w:r w:rsidRPr="00A57407">
        <w:rPr>
          <w:rFonts w:ascii="华文仿宋" w:eastAsia="华文仿宋" w:hAnsi="华文仿宋" w:hint="eastAsia"/>
          <w:color w:val="000000" w:themeColor="text1"/>
          <w:sz w:val="28"/>
          <w:szCs w:val="28"/>
        </w:rPr>
        <w:lastRenderedPageBreak/>
        <w:t>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w:t>
      </w:r>
      <w:proofErr w:type="gramStart"/>
      <w:r w:rsidRPr="00A57407">
        <w:rPr>
          <w:rFonts w:ascii="华文仿宋" w:eastAsia="华文仿宋" w:hAnsi="华文仿宋" w:hint="eastAsia"/>
          <w:color w:val="000000" w:themeColor="text1"/>
          <w:sz w:val="28"/>
          <w:szCs w:val="28"/>
        </w:rPr>
        <w:t>理政新理念</w:t>
      </w:r>
      <w:proofErr w:type="gramEnd"/>
      <w:r w:rsidRPr="00A57407">
        <w:rPr>
          <w:rFonts w:ascii="华文仿宋" w:eastAsia="华文仿宋" w:hAnsi="华文仿宋" w:hint="eastAsia"/>
          <w:color w:val="000000" w:themeColor="text1"/>
          <w:sz w:val="28"/>
          <w:szCs w:val="28"/>
        </w:rPr>
        <w:t>新思想新战略的研究阐释，提炼出有学理性的新理论，概括出有规律性的新实践。这是构建中国特色哲学社会科学的着力点、着重点。一切刻舟求剑、照猫画虎、生搬硬套、依样画葫芦的做法都是无济于事的。</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第三，体现系统性、专业性。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w:t>
      </w:r>
    </w:p>
    <w:p w:rsidR="00CF47B2" w:rsidRPr="00A57407" w:rsidRDefault="00CF47B2" w:rsidP="00AB5293">
      <w:pPr>
        <w:pStyle w:val="a3"/>
        <w:shd w:val="clear" w:color="auto" w:fill="FFFFFF"/>
        <w:spacing w:before="0" w:beforeAutospacing="0" w:after="0" w:afterAutospacing="0" w:line="560" w:lineRule="exact"/>
        <w:ind w:firstLineChars="200" w:firstLine="560"/>
        <w:rPr>
          <w:rFonts w:ascii="华文仿宋" w:eastAsia="华文仿宋" w:hAnsi="华文仿宋"/>
          <w:color w:val="000000" w:themeColor="text1"/>
          <w:sz w:val="28"/>
          <w:szCs w:val="28"/>
        </w:rPr>
      </w:pPr>
      <w:r w:rsidRPr="00A57407">
        <w:rPr>
          <w:rFonts w:ascii="华文仿宋" w:eastAsia="华文仿宋" w:hAnsi="华文仿宋" w:hint="eastAsia"/>
          <w:color w:val="000000" w:themeColor="text1"/>
          <w:sz w:val="28"/>
          <w:szCs w:val="28"/>
        </w:rPr>
        <w:t>现在，我国哲学社会科学学科体系已基本确立，但还存在一些亟待解决的问题，主要是一些学科设置同社会发展联系不够紧密，学科体系不够健全，新兴学科、交叉学科建设比较薄弱。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哲学社会科学的重要突破点。五是要重视发展具有重要文化价值和传承意义的“绝学”、冷门学科。这些学科看上去同现实距离较远，但养兵千日、用兵一时，需要时也要拿得出来、用得上。还有一些学科事关文化传承的问题，如甲骨文等古文字研究等，要重视这些学科，确保有</w:t>
      </w:r>
      <w:r w:rsidRPr="00A57407">
        <w:rPr>
          <w:rFonts w:ascii="华文仿宋" w:eastAsia="华文仿宋" w:hAnsi="华文仿宋" w:hint="eastAsia"/>
          <w:color w:val="000000" w:themeColor="text1"/>
          <w:sz w:val="28"/>
          <w:szCs w:val="28"/>
        </w:rPr>
        <w:lastRenderedPageBreak/>
        <w:t>人做、有传承。总之，要通过努力，使基础学科健全扎实、重点学科优势突出、新兴学科和交叉学科创新发展、冷门学科代有传承、基础研究和应用研究相辅相成、学术研究和成果应用相互促进。</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学科体系同教材体系密不可分。学科体系建设上不去，教材体系就上不去；反过来，教材体系上不去，学科体系就没有后劲。据统计，全国本科院校几乎都设立了哲学社会科学学科，文科生也占了在校学生很大比例。这些学生是我国哲学社会科学后备军，如果在学生阶段没有学会正确的世界观、方法论，没有打下扎实的知识基础，将来就难以担当重任。高校哲学社会科学有重要的育人功能，要面向全体学生，帮助学生形成正确的世界观、人生观、价值观，提高道德修养和精神境界，养成科学思维习惯，促进身心和人格健康发展。培养出好的哲学社会科学有用之才，就要有好的教材。经过努力，我们在实施马克思主义理论研究和建设工程的过程中，教材建设取得了重要成果，但总体看这方面还是一个短板。要抓好教材体系建设，形成适应中国特色社会主义发展要求、立足国际学术前沿、门类齐全的哲学社会科学教材体系。在教材编写、推广、使用上要注重体制机制创新，调动学者、学校、出版机构等方面积极性，大家共同来做好这项工作。</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发挥我国哲学社会科学作用，要注意加强话语体系建设。在解读中国实践、构建中国理论上，我们应该最有发言权，但实际上我国哲学社会科学在国际上的声音还比较小，还处于有理说不出、说了传不开的境地。要善于提炼标识性概念，打造易于为国际社会所理解和接受的新概念、新范畴、新表述，引导国际学术界展开研究和讨论。这项工作要从学科建设做起，每个学科都要构建成体系的学科理论和概念。要鼓励哲学社会科学机构参与和设立国际性学术组织，支持和鼓励建立海外中国学术研究中心，</w:t>
      </w:r>
      <w:r w:rsidRPr="00A57407">
        <w:rPr>
          <w:rFonts w:ascii="华文仿宋" w:eastAsia="华文仿宋" w:hAnsi="华文仿宋" w:hint="eastAsia"/>
          <w:color w:val="000000" w:themeColor="text1"/>
          <w:sz w:val="28"/>
          <w:szCs w:val="28"/>
        </w:rPr>
        <w:lastRenderedPageBreak/>
        <w:t>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对学者参加国际学术会议、发表学术文章，要给予支持。</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构建中国特色哲学社会科学是一个系统工程，是一项极其繁重的任务，要加强顶层设计，统筹各方面力量协同推进。要实施哲学社会科学创新工程，搭建哲学社会科学创新平台，全面推进哲学社会科学各领域创新。要充分发挥马克思主义理论研究和建设工程、中国特色社会主义理论体系研究中心、马克思主义学院、报刊网络理论宣传等思想理论工作平台的作用，深化拓展马克思主义理论研究和宣传教育。要运用互联网和大数据技术，加强哲学社会科学图书文献、网络、数据库等基础设施和信息化建设，加快国家哲学社会科学文献中心建设，构建方便快捷、资源共享的哲学社会科学研究信息化平台。要创新科研经费分配、资助、管理体制，更好发挥国家社科基金作用，把财政拨款和专项资助结合起来，把普遍性经费资助和竞争性经费资助结合起来，把政府资助和社会捐赠结合起来，加大科研投入，提高经费使用效率。要建立科学权威、公开透明的哲学社会科学成果评价体系，建立优秀成果推介制度，把优秀研究成果真正评出来、推广开。</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w:t>
      </w:r>
      <w:r w:rsidRPr="00A57407">
        <w:rPr>
          <w:rStyle w:val="a4"/>
          <w:rFonts w:ascii="华文仿宋" w:eastAsia="华文仿宋" w:hAnsi="华文仿宋" w:hint="eastAsia"/>
          <w:color w:val="000000" w:themeColor="text1"/>
          <w:sz w:val="28"/>
          <w:szCs w:val="28"/>
        </w:rPr>
        <w:t>第四个问题：加强和改善党对哲学社会科学工作的领导</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哲学社会科学事业是党和人民的重要事业，哲学社会科学战线是党和人民的重要战线。加强和改善党对哲学社会科学工作的领导，是繁荣发展我国哲学社会科学事业的根本保证。</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lastRenderedPageBreak/>
        <w:t xml:space="preserve">　　各级党委要把哲学社会科学工作纳入重要议事日程，加强政治领导和工作指导，一手抓繁荣发展、一手抓引导管理。要深化管理体制改革，形成既能把握正确方向又能激发科研活力的体制机制，统筹管理好重要人才、重要阵地、重大研究规划、重大研究项目、重大资金分配、重大评价评奖活动。要统筹国家层面研究和地方层面研究，优化科研布局，合理配置资源，处理好投入和效益、数量和质量、规模和结构的关系，增强哲学社会科学发展能力。各级领导干部特别是主要负责同志，既要有比较丰富的自然科学知识，又要有比较丰富的社会科学知识，以不断提高决策和领导水平。</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各级党委和政府要发挥哲学社会科学在治国理政中的重要作用。党的十八届三中全会提出，要加强中国特色新型智库建设，建立健全决策咨询制度。党的十八届五中全会强调，要实施哲学社会科学创新工程，建设中国特色新型智库。2015年11月，我主持中央深改组会议，通过了国家高端智库建设试点工作方案，第一批高端智库已经建立并运行起来。我在那次会议上强调，要建设一批国家亟需、特色鲜明、制度创新、引领发展的高端智库，重点围绕国家重大战略需求开展前瞻性、针对性、储备性政策研究。近年来，哲学社会科学领域建设智库热情很高，成果也不少，为各级党政部门决策提供了有益帮助。同时，有的智库研究存在重数量、轻质量问题，有的存在重形式传播、轻内容创新问题，还有的流于搭台子、请名人、办论坛等形式主义的做法。智库建设要把重点放在提高研究质量、推动内容创新上。要加强决策部门同智库的信息共享和互动交流，把党政部门政策研究同智库对策研究紧密结合起来，引导和推动智库建设健康发展、更好发挥作用。</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lastRenderedPageBreak/>
        <w:t xml:space="preserve">　　构建中国特色哲学社会科学，要从人抓起，久久为功。哲学社会科学领域是知识分子密集的地方。目前，我国哲学社会科学有五路大军，我们要把这支队伍关心好、培养好、使用好，让广大哲学社会科学工作者成为先进思想的倡导者、学术研究的开拓者、社会风尚的引领者、党执政的坚定支持者。要实施以育人育才为中心的哲学社会科学整体发展战略，构筑学生、学术、学科一体的综合发展体系。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完善哲学社会科学领域职称评定和人才遴选制度，建立规范的奖励体系，表彰有突出贡献的哲学社会科学工作者，增强他们的荣誉感、责任感、获得感。宣传部门、组织人事部门、教育部门和高等院校、哲学社会科学研究机构、党校行政学院、党政部门所属研究机构、军队院校等要共同努力，形成培养哲学社会科学人才的良好激励机制，促进优秀人才不断成长。</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要认真贯彻党的知识分子政策，尊重劳动、尊重知识、尊重人才、尊重创造，做到政治上充分信任、思想上主动引导、工作上创造条件、生活上关心照顾，多为他们办实事、做好事、解难事。领导干部要以科学的态度对待哲学社会科学，尊重哲学社会科学工作者的辛勤付出和研究成果，不要觉得哲学社会科学问题自己都能讲讲，不是什么大不了的学问。要主动同专家学者打交道、交朋友，经常给他们出题目，多听取他们的意见和建议。要加强哲学社会科学优秀人才使用，让德才兼备的人才在重要岗位上发挥作用。</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lastRenderedPageBreak/>
        <w:t xml:space="preserve">　　百花齐放、百家争鸣，是繁荣发展我国哲学社会科学的重要方针。要提倡理论创新和知识创新，鼓励大胆探索，开展平等、健康、活泼和充分说理的学术争鸣，活跃学术空气。要坚持和发扬学术民主，尊重差异，包容多样，提倡不同学术观点、不同风格学派相互切磋、平等讨论。要正确区分学术问题和政治问题，不要把一般的学术问题当成政治问题，也不要把政治问题当作一般的学术问题，既反对打着学术研究旗号从事违背学术道德、违反宪法法律的假学术行为，也反对把学术问题和政治问题混淆起来、用解决政治问题的办法对待学术问题的简单化做法。</w:t>
      </w:r>
    </w:p>
    <w:p w:rsidR="00CF47B2" w:rsidRPr="00A57407" w:rsidRDefault="00CF47B2" w:rsidP="00AB5293">
      <w:pPr>
        <w:pStyle w:val="a3"/>
        <w:shd w:val="clear" w:color="auto" w:fill="FFFFFF"/>
        <w:spacing w:before="0" w:beforeAutospacing="0" w:after="0" w:afterAutospacing="0" w:line="560" w:lineRule="exact"/>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t xml:space="preserve">　　繁荣发展我国哲学社会科学，必须解决好学风问题。当前，哲学社会科学领域存在一些不良风气，学术浮夸、学术不端、学术腐败现象不同程度存在，有的急功近利、东拼西凑、粗制滥造，有的逃避现实、闭门造车、坐而论道，有的剽窃他人成果甚至篡改文献、捏造数据。有的同志比较激烈地说，现在是著作等“身”者不少、著作等“心”者不多。要大力弘扬优良学风，把软约束和硬措施结合起来，推动形成崇尚精品、严谨治学、注重诚信、讲求责任的优良学风，营造风清气正、互学互鉴、积极向上的学术生态。广大哲学社会科学工作者要树立良好学术道德，自觉遵守学术规范，讲究博学、审问、慎思、明辨、笃行，崇尚“士以弘道”的价值追求，真正把做人、做事、做学问统一起来。要有“板凳要坐十年冷，文章不写一句空”的执着坚守，耐得住寂寞，经得起诱惑，守得住底线，立志做大学问、做真学问。要把社会责任放在首位，严肃对待学术研究的社会效果，自觉</w:t>
      </w:r>
      <w:proofErr w:type="gramStart"/>
      <w:r w:rsidRPr="00A57407">
        <w:rPr>
          <w:rFonts w:ascii="华文仿宋" w:eastAsia="华文仿宋" w:hAnsi="华文仿宋" w:hint="eastAsia"/>
          <w:color w:val="000000" w:themeColor="text1"/>
          <w:sz w:val="28"/>
          <w:szCs w:val="28"/>
        </w:rPr>
        <w:t>践行</w:t>
      </w:r>
      <w:proofErr w:type="gramEnd"/>
      <w:r w:rsidRPr="00A57407">
        <w:rPr>
          <w:rFonts w:ascii="华文仿宋" w:eastAsia="华文仿宋" w:hAnsi="华文仿宋" w:hint="eastAsia"/>
          <w:color w:val="000000" w:themeColor="text1"/>
          <w:sz w:val="28"/>
          <w:szCs w:val="28"/>
        </w:rPr>
        <w:t>社会主义核心价值观，做真善美的追求者和传播者，以深厚的学识修养赢得尊重，以高尚的人格魅力引领风气，在为祖国、为人民立德立言中成就自我、实现价值。</w:t>
      </w:r>
    </w:p>
    <w:p w:rsidR="00CF47B2" w:rsidRDefault="00CF47B2" w:rsidP="00AB5293">
      <w:pPr>
        <w:pStyle w:val="a3"/>
        <w:shd w:val="clear" w:color="auto" w:fill="FFFFFF"/>
        <w:spacing w:before="0" w:beforeAutospacing="0" w:after="0" w:afterAutospacing="0" w:line="560" w:lineRule="exact"/>
        <w:ind w:firstLine="570"/>
        <w:rPr>
          <w:rFonts w:ascii="华文仿宋" w:eastAsia="华文仿宋" w:hAnsi="华文仿宋" w:hint="eastAsia"/>
          <w:color w:val="000000" w:themeColor="text1"/>
          <w:sz w:val="28"/>
          <w:szCs w:val="28"/>
        </w:rPr>
      </w:pPr>
      <w:r w:rsidRPr="00A57407">
        <w:rPr>
          <w:rFonts w:ascii="华文仿宋" w:eastAsia="华文仿宋" w:hAnsi="华文仿宋" w:hint="eastAsia"/>
          <w:color w:val="000000" w:themeColor="text1"/>
          <w:sz w:val="28"/>
          <w:szCs w:val="28"/>
        </w:rPr>
        <w:lastRenderedPageBreak/>
        <w:t>同志们！在中国特色社会主义发展历史进程中，我国广大哲学社会科学工作者天地广阔。希望大家不畏艰辛、不辱使命，以自己的智慧和努力，为实现“两个一百年”奋斗目标、实现中华民族伟大复兴的中国梦不断</w:t>
      </w:r>
      <w:proofErr w:type="gramStart"/>
      <w:r w:rsidRPr="00A57407">
        <w:rPr>
          <w:rFonts w:ascii="华文仿宋" w:eastAsia="华文仿宋" w:hAnsi="华文仿宋" w:hint="eastAsia"/>
          <w:color w:val="000000" w:themeColor="text1"/>
          <w:sz w:val="28"/>
          <w:szCs w:val="28"/>
        </w:rPr>
        <w:t>作出</w:t>
      </w:r>
      <w:proofErr w:type="gramEnd"/>
      <w:r w:rsidRPr="00A57407">
        <w:rPr>
          <w:rFonts w:ascii="华文仿宋" w:eastAsia="华文仿宋" w:hAnsi="华文仿宋" w:hint="eastAsia"/>
          <w:color w:val="000000" w:themeColor="text1"/>
          <w:sz w:val="28"/>
          <w:szCs w:val="28"/>
        </w:rPr>
        <w:t>新的更大的贡献！</w:t>
      </w:r>
    </w:p>
    <w:p w:rsidR="00AB5293" w:rsidRPr="00A57407" w:rsidRDefault="00AB5293" w:rsidP="00AB5293">
      <w:pPr>
        <w:pStyle w:val="a3"/>
        <w:shd w:val="clear" w:color="auto" w:fill="FFFFFF"/>
        <w:spacing w:before="0" w:beforeAutospacing="0" w:after="0" w:afterAutospacing="0" w:line="560" w:lineRule="exact"/>
        <w:ind w:firstLine="570"/>
        <w:rPr>
          <w:rFonts w:ascii="华文仿宋" w:eastAsia="华文仿宋" w:hAnsi="华文仿宋" w:hint="eastAsia"/>
          <w:color w:val="000000" w:themeColor="text1"/>
          <w:sz w:val="28"/>
          <w:szCs w:val="28"/>
        </w:rPr>
      </w:pPr>
    </w:p>
    <w:p w:rsidR="008664C4" w:rsidRPr="00A57407" w:rsidRDefault="00AB5293" w:rsidP="00AB5293">
      <w:pPr>
        <w:spacing w:line="560" w:lineRule="exact"/>
        <w:jc w:val="center"/>
        <w:rPr>
          <w:rFonts w:ascii="华文中宋" w:eastAsia="华文中宋" w:hAnsi="华文中宋"/>
          <w:b/>
          <w:color w:val="000000" w:themeColor="text1"/>
          <w:sz w:val="32"/>
          <w:szCs w:val="32"/>
        </w:rPr>
      </w:pPr>
      <w:r>
        <w:rPr>
          <w:rFonts w:ascii="华文中宋" w:eastAsia="华文中宋" w:hAnsi="华文中宋" w:hint="eastAsia"/>
          <w:b/>
          <w:color w:val="000000" w:themeColor="text1"/>
          <w:sz w:val="32"/>
          <w:szCs w:val="32"/>
        </w:rPr>
        <w:t>习近平</w:t>
      </w:r>
      <w:r w:rsidR="007028EA">
        <w:rPr>
          <w:rFonts w:ascii="华文中宋" w:eastAsia="华文中宋" w:hAnsi="华文中宋" w:hint="eastAsia"/>
          <w:b/>
          <w:color w:val="000000" w:themeColor="text1"/>
          <w:sz w:val="32"/>
          <w:szCs w:val="32"/>
        </w:rPr>
        <w:t>：</w:t>
      </w:r>
      <w:r w:rsidR="008664C4" w:rsidRPr="00A57407">
        <w:rPr>
          <w:rFonts w:ascii="华文中宋" w:eastAsia="华文中宋" w:hAnsi="华文中宋" w:hint="eastAsia"/>
          <w:b/>
          <w:color w:val="000000" w:themeColor="text1"/>
          <w:sz w:val="32"/>
          <w:szCs w:val="32"/>
        </w:rPr>
        <w:t>在纪念马克思诞辰200周年大会上的讲话</w:t>
      </w:r>
    </w:p>
    <w:p w:rsidR="008664C4" w:rsidRDefault="008664C4" w:rsidP="00AB5293">
      <w:pPr>
        <w:pStyle w:val="2"/>
        <w:shd w:val="clear" w:color="auto" w:fill="FFFFFF"/>
        <w:spacing w:before="0" w:after="0" w:line="560" w:lineRule="exact"/>
        <w:jc w:val="center"/>
        <w:rPr>
          <w:rFonts w:ascii="楷体" w:eastAsia="楷体" w:hAnsi="楷体" w:cs="Helvetica" w:hint="eastAsia"/>
          <w:b w:val="0"/>
          <w:bCs w:val="0"/>
          <w:color w:val="000000" w:themeColor="text1"/>
          <w:kern w:val="0"/>
          <w:sz w:val="28"/>
          <w:szCs w:val="28"/>
        </w:rPr>
      </w:pPr>
      <w:r w:rsidRPr="00A57407">
        <w:rPr>
          <w:rFonts w:ascii="楷体" w:eastAsia="楷体" w:hAnsi="楷体" w:cs="Helvetica" w:hint="eastAsia"/>
          <w:b w:val="0"/>
          <w:bCs w:val="0"/>
          <w:color w:val="000000" w:themeColor="text1"/>
          <w:kern w:val="0"/>
          <w:sz w:val="28"/>
          <w:szCs w:val="28"/>
        </w:rPr>
        <w:t>（2018年5月4日）</w:t>
      </w:r>
    </w:p>
    <w:p w:rsidR="00AB5293" w:rsidRPr="00AB5293" w:rsidRDefault="00AB5293" w:rsidP="00AB5293"/>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同志们：</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今天，我们怀着十分崇敬的心情，在这里隆重集会，纪念马克思诞辰200周年，缅怀马克思的伟大人格和历史功绩，重温马克思的崇高精神和光辉思想。</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w:t>
      </w:r>
      <w:r w:rsidRPr="00A57407">
        <w:rPr>
          <w:rFonts w:ascii="华文仿宋" w:eastAsia="华文仿宋" w:hAnsi="华文仿宋" w:cs="Helvetica" w:hint="eastAsia"/>
          <w:color w:val="000000" w:themeColor="text1"/>
          <w:sz w:val="28"/>
          <w:szCs w:val="28"/>
        </w:rPr>
        <w:lastRenderedPageBreak/>
        <w:t>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w:t>
      </w:r>
      <w:proofErr w:type="gramStart"/>
      <w:r w:rsidRPr="00A57407">
        <w:rPr>
          <w:rFonts w:ascii="华文仿宋" w:eastAsia="华文仿宋" w:hAnsi="华文仿宋" w:cs="Helvetica" w:hint="eastAsia"/>
          <w:color w:val="000000" w:themeColor="text1"/>
          <w:sz w:val="28"/>
          <w:szCs w:val="28"/>
        </w:rPr>
        <w:t>作出</w:t>
      </w:r>
      <w:proofErr w:type="gramEnd"/>
      <w:r w:rsidRPr="00A57407">
        <w:rPr>
          <w:rFonts w:ascii="华文仿宋" w:eastAsia="华文仿宋" w:hAnsi="华文仿宋" w:cs="Helvetica" w:hint="eastAsia"/>
          <w:color w:val="000000" w:themeColor="text1"/>
          <w:sz w:val="28"/>
          <w:szCs w:val="28"/>
        </w:rPr>
        <w:t>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w:t>
      </w:r>
      <w:r w:rsidRPr="00A57407">
        <w:rPr>
          <w:rFonts w:ascii="华文仿宋" w:eastAsia="华文仿宋" w:hAnsi="华文仿宋" w:cs="Helvetica" w:hint="eastAsia"/>
          <w:color w:val="000000" w:themeColor="text1"/>
          <w:sz w:val="28"/>
          <w:szCs w:val="28"/>
        </w:rPr>
        <w:lastRenderedPageBreak/>
        <w:t>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——马克思的一生，是为推翻旧世界、建立新世界而不息战斗的一生。恩格斯说，“马克思首先是一个革命家”，“斗争是他的生命要素。很少有人像他那样满腔热情、</w:t>
      </w:r>
      <w:proofErr w:type="gramStart"/>
      <w:r w:rsidRPr="00A57407">
        <w:rPr>
          <w:rFonts w:ascii="华文仿宋" w:eastAsia="华文仿宋" w:hAnsi="华文仿宋" w:cs="Helvetica" w:hint="eastAsia"/>
          <w:color w:val="000000" w:themeColor="text1"/>
          <w:sz w:val="28"/>
          <w:szCs w:val="28"/>
        </w:rPr>
        <w:t>坚韧不拔</w:t>
      </w:r>
      <w:proofErr w:type="gramEnd"/>
      <w:r w:rsidRPr="00A57407">
        <w:rPr>
          <w:rFonts w:ascii="华文仿宋" w:eastAsia="华文仿宋" w:hAnsi="华文仿宋" w:cs="Helvetica" w:hint="eastAsia"/>
          <w:color w:val="000000" w:themeColor="text1"/>
          <w:sz w:val="28"/>
          <w:szCs w:val="28"/>
        </w:rPr>
        <w:t>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同志们！</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lastRenderedPageBreak/>
        <w:t>马克思给我们留下的最有价值、最具影响力的精神财富，就是以他名字命名的科学理论——马克思主义。这一理论犹如壮丽的日出，照亮了人类探索历史规律和寻求自身解放的道路。</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w:t>
      </w:r>
      <w:r w:rsidRPr="00A57407">
        <w:rPr>
          <w:rFonts w:ascii="华文仿宋" w:eastAsia="华文仿宋" w:hAnsi="华文仿宋" w:cs="Helvetica" w:hint="eastAsia"/>
          <w:color w:val="000000" w:themeColor="text1"/>
          <w:sz w:val="28"/>
          <w:szCs w:val="28"/>
        </w:rPr>
        <w:lastRenderedPageBreak/>
        <w:t>般规律，揭示了资本主义运行的特殊规律，为人类指明了从必然王国向自由王国飞跃的途径，为人民指明了实现自由和解放的道路。</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同志们！</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lastRenderedPageBreak/>
        <w:t>《共产党宣言》发表170年来，马克思主义在世界上得到广泛传播。在人类思想史上，没有一种思想理论像马克思主义那样对人类产生了如此广泛而深刻的影响。</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今天，马克思主义极大推进了人类文明进程，至今依然是具有重大国际影响的思想体系和话语体系，马克思至今依然被公认为“千年第一思想家”。</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同志们！</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马克思主义不仅深刻改变了世界，也深刻改变了中国。中华民族在几千年的历史进程中创造了灿烂的中华文明，为人类文明进步</w:t>
      </w:r>
      <w:proofErr w:type="gramStart"/>
      <w:r w:rsidRPr="00A57407">
        <w:rPr>
          <w:rFonts w:ascii="华文仿宋" w:eastAsia="华文仿宋" w:hAnsi="华文仿宋" w:cs="Helvetica" w:hint="eastAsia"/>
          <w:color w:val="000000" w:themeColor="text1"/>
          <w:sz w:val="28"/>
          <w:szCs w:val="28"/>
        </w:rPr>
        <w:t>作出</w:t>
      </w:r>
      <w:proofErr w:type="gramEnd"/>
      <w:r w:rsidRPr="00A57407">
        <w:rPr>
          <w:rFonts w:ascii="华文仿宋" w:eastAsia="华文仿宋" w:hAnsi="华文仿宋" w:cs="Helvetica" w:hint="eastAsia"/>
          <w:color w:val="000000" w:themeColor="text1"/>
          <w:sz w:val="28"/>
          <w:szCs w:val="28"/>
        </w:rPr>
        <w:t>了重大贡</w:t>
      </w:r>
      <w:r w:rsidRPr="00A57407">
        <w:rPr>
          <w:rFonts w:ascii="华文仿宋" w:eastAsia="华文仿宋" w:hAnsi="华文仿宋" w:cs="Helvetica" w:hint="eastAsia"/>
          <w:color w:val="000000" w:themeColor="text1"/>
          <w:sz w:val="28"/>
          <w:szCs w:val="28"/>
        </w:rPr>
        <w:lastRenderedPageBreak/>
        <w:t>献。1840年鸦片战争以后，西方列强凭着坚船利炮野蛮轰开了中国的大门，中华民族陷入内忧外患的悲惨境地。</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近代以后，争取民族独立、人民解放和实现国家富强、人民幸福就成为中国人民的历史任务。在旧式的农民战争走到尽头，不触动封建根基的自强运动和改良主义屡屡碰壁，资产阶级革命</w:t>
      </w:r>
      <w:proofErr w:type="gramStart"/>
      <w:r w:rsidRPr="00A57407">
        <w:rPr>
          <w:rFonts w:ascii="华文仿宋" w:eastAsia="华文仿宋" w:hAnsi="华文仿宋" w:cs="Helvetica" w:hint="eastAsia"/>
          <w:color w:val="000000" w:themeColor="text1"/>
          <w:sz w:val="28"/>
          <w:szCs w:val="28"/>
        </w:rPr>
        <w:t>派领导</w:t>
      </w:r>
      <w:proofErr w:type="gramEnd"/>
      <w:r w:rsidRPr="00A57407">
        <w:rPr>
          <w:rFonts w:ascii="华文仿宋" w:eastAsia="华文仿宋" w:hAnsi="华文仿宋" w:cs="Helvetica" w:hint="eastAsia"/>
          <w:color w:val="000000" w:themeColor="text1"/>
          <w:sz w:val="28"/>
          <w:szCs w:val="28"/>
        </w:rPr>
        <w:t>的革命和西方资本主义的其他种种方案纷纷破产的情况下，十月革命一声炮响，为中国送来了马克思列宁主义，给苦苦探寻救亡图存出路的中国人民指明了前进方向、提供了全新选择。</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在这个历史大潮中，一个以马克思主义为指导、一个勇担民族复兴历史大任、一个必将带领中国人民创造人间奇迹的马克思主义政党——中国共产党应运而生。</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改革开放以来，中国共产党人把马克思主义基本原理同中国改革开放的具体实际结合起来，团结带领人民进行建设中国特色社会主义新的伟大实践，使中国大踏步赶上了时代，实现了中华民族从站起来到富起来的伟</w:t>
      </w:r>
      <w:r w:rsidRPr="00A57407">
        <w:rPr>
          <w:rFonts w:ascii="华文仿宋" w:eastAsia="华文仿宋" w:hAnsi="华文仿宋" w:cs="Helvetica" w:hint="eastAsia"/>
          <w:color w:val="000000" w:themeColor="text1"/>
          <w:sz w:val="28"/>
          <w:szCs w:val="28"/>
        </w:rPr>
        <w:lastRenderedPageBreak/>
        <w:t>大飞跃。这一伟大飞跃以铁一般的事实证明，只有中国特色社会主义才能发展中国！</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可以告慰马克思的是，马克思主义指引中国成功走上了全面建设社会主义现代化强国的康庄大道，中国共产党人作为马克思主义的忠诚信奉者、坚定实践者，正在为坚持和发展马克思主义而执着努力！</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同志们！</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恩格斯说过：“一个民族要想站在科学的最高峰，就一刻也不能没有理论思维。”中华民族要实现伟大复兴，也同样一刻不能没有理论思维。</w:t>
      </w:r>
      <w:r w:rsidRPr="00A57407">
        <w:rPr>
          <w:rFonts w:ascii="华文仿宋" w:eastAsia="华文仿宋" w:hAnsi="华文仿宋" w:cs="Helvetica" w:hint="eastAsia"/>
          <w:color w:val="000000" w:themeColor="text1"/>
          <w:sz w:val="28"/>
          <w:szCs w:val="28"/>
        </w:rPr>
        <w:lastRenderedPageBreak/>
        <w:t>马克思主义始终是我们党和国家的指导思想，是我们认识世界、把握规律、追求真理、改造世界的强大思想武器。</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w:t>
      </w:r>
      <w:r w:rsidRPr="00A57407">
        <w:rPr>
          <w:rFonts w:ascii="华文仿宋" w:eastAsia="华文仿宋" w:hAnsi="华文仿宋" w:cs="Helvetica" w:hint="eastAsia"/>
          <w:color w:val="000000" w:themeColor="text1"/>
          <w:sz w:val="28"/>
          <w:szCs w:val="28"/>
        </w:rPr>
        <w:lastRenderedPageBreak/>
        <w:t>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w:t>
      </w:r>
      <w:proofErr w:type="gramStart"/>
      <w:r w:rsidRPr="00A57407">
        <w:rPr>
          <w:rFonts w:ascii="华文仿宋" w:eastAsia="华文仿宋" w:hAnsi="华文仿宋" w:cs="Helvetica" w:hint="eastAsia"/>
          <w:color w:val="000000" w:themeColor="text1"/>
          <w:sz w:val="28"/>
          <w:szCs w:val="28"/>
        </w:rPr>
        <w:t>自觉通过</w:t>
      </w:r>
      <w:proofErr w:type="gramEnd"/>
      <w:r w:rsidRPr="00A57407">
        <w:rPr>
          <w:rFonts w:ascii="华文仿宋" w:eastAsia="华文仿宋" w:hAnsi="华文仿宋" w:cs="Helvetica" w:hint="eastAsia"/>
          <w:color w:val="000000" w:themeColor="text1"/>
          <w:sz w:val="28"/>
          <w:szCs w:val="28"/>
        </w:rPr>
        <w:t>调整生产关系激发社会生产力发展活力，</w:t>
      </w:r>
      <w:proofErr w:type="gramStart"/>
      <w:r w:rsidRPr="00A57407">
        <w:rPr>
          <w:rFonts w:ascii="华文仿宋" w:eastAsia="华文仿宋" w:hAnsi="华文仿宋" w:cs="Helvetica" w:hint="eastAsia"/>
          <w:color w:val="000000" w:themeColor="text1"/>
          <w:sz w:val="28"/>
          <w:szCs w:val="28"/>
        </w:rPr>
        <w:t>自觉通过</w:t>
      </w:r>
      <w:proofErr w:type="gramEnd"/>
      <w:r w:rsidRPr="00A57407">
        <w:rPr>
          <w:rFonts w:ascii="华文仿宋" w:eastAsia="华文仿宋" w:hAnsi="华文仿宋" w:cs="Helvetica" w:hint="eastAsia"/>
          <w:color w:val="000000" w:themeColor="text1"/>
          <w:sz w:val="28"/>
          <w:szCs w:val="28"/>
        </w:rPr>
        <w:t>完善上层建筑适应经济基础发展要求，让中国特色社会主义更加符合规律地向前发展。</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w:t>
      </w:r>
      <w:r w:rsidRPr="00A57407">
        <w:rPr>
          <w:rFonts w:ascii="华文仿宋" w:eastAsia="华文仿宋" w:hAnsi="华文仿宋" w:cs="Helvetica" w:hint="eastAsia"/>
          <w:color w:val="000000" w:themeColor="text1"/>
          <w:sz w:val="28"/>
          <w:szCs w:val="28"/>
        </w:rPr>
        <w:lastRenderedPageBreak/>
        <w:t>制度保障，加快推进国家治理体系和治理能力现代化，充分调动人民的积极性、主动性、创造性，更加切实、更有成效地实施人民民主。</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w:t>
      </w:r>
      <w:proofErr w:type="gramStart"/>
      <w:r w:rsidRPr="00A57407">
        <w:rPr>
          <w:rFonts w:ascii="华文仿宋" w:eastAsia="华文仿宋" w:hAnsi="华文仿宋" w:cs="Helvetica" w:hint="eastAsia"/>
          <w:color w:val="000000" w:themeColor="text1"/>
          <w:sz w:val="28"/>
          <w:szCs w:val="28"/>
        </w:rPr>
        <w:t>医</w:t>
      </w:r>
      <w:proofErr w:type="gramEnd"/>
      <w:r w:rsidRPr="00A57407">
        <w:rPr>
          <w:rFonts w:ascii="华文仿宋" w:eastAsia="华文仿宋" w:hAnsi="华文仿宋" w:cs="Helvetica" w:hint="eastAsia"/>
          <w:color w:val="000000" w:themeColor="text1"/>
          <w:sz w:val="28"/>
          <w:szCs w:val="28"/>
        </w:rPr>
        <w:t>、老有所养、住有所居、弱有所扶，</w:t>
      </w:r>
      <w:proofErr w:type="gramStart"/>
      <w:r w:rsidRPr="00A57407">
        <w:rPr>
          <w:rFonts w:ascii="华文仿宋" w:eastAsia="华文仿宋" w:hAnsi="华文仿宋" w:cs="Helvetica" w:hint="eastAsia"/>
          <w:color w:val="000000" w:themeColor="text1"/>
          <w:sz w:val="28"/>
          <w:szCs w:val="28"/>
        </w:rPr>
        <w:t>让发展</w:t>
      </w:r>
      <w:proofErr w:type="gramEnd"/>
      <w:r w:rsidRPr="00A57407">
        <w:rPr>
          <w:rFonts w:ascii="华文仿宋" w:eastAsia="华文仿宋" w:hAnsi="华文仿宋" w:cs="Helvetica" w:hint="eastAsia"/>
          <w:color w:val="000000" w:themeColor="text1"/>
          <w:sz w:val="28"/>
          <w:szCs w:val="28"/>
        </w:rPr>
        <w:t>成果更多</w:t>
      </w:r>
      <w:r w:rsidRPr="00A57407">
        <w:rPr>
          <w:rFonts w:ascii="华文仿宋" w:eastAsia="华文仿宋" w:hAnsi="华文仿宋" w:cs="Helvetica" w:hint="eastAsia"/>
          <w:color w:val="000000" w:themeColor="text1"/>
          <w:sz w:val="28"/>
          <w:szCs w:val="28"/>
        </w:rPr>
        <w:lastRenderedPageBreak/>
        <w:t>更公平惠及全体人民，不断促进人的全面发展，朝着实现全体人民共同富裕不断迈进。</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w:t>
      </w:r>
      <w:proofErr w:type="gramStart"/>
      <w:r w:rsidRPr="00A57407">
        <w:rPr>
          <w:rFonts w:ascii="华文仿宋" w:eastAsia="华文仿宋" w:hAnsi="华文仿宋" w:cs="Helvetica" w:hint="eastAsia"/>
          <w:color w:val="000000" w:themeColor="text1"/>
          <w:sz w:val="28"/>
          <w:szCs w:val="28"/>
        </w:rPr>
        <w:t>践行</w:t>
      </w:r>
      <w:proofErr w:type="gramEnd"/>
      <w:r w:rsidRPr="00A57407">
        <w:rPr>
          <w:rFonts w:ascii="华文仿宋" w:eastAsia="华文仿宋" w:hAnsi="华文仿宋" w:cs="Helvetica" w:hint="eastAsia"/>
          <w:color w:val="000000" w:themeColor="text1"/>
          <w:sz w:val="28"/>
          <w:szCs w:val="28"/>
        </w:rPr>
        <w:t>绿水青山就是金山银山的理念，动员全社会力量推进生态文明建设，共建美丽中国，让人民群众在绿水青山中共享自然之美、生命之美、生活之美，走出一条生产发展、生活富裕、生态良好的文明发展道路。</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w:t>
      </w:r>
      <w:proofErr w:type="gramStart"/>
      <w:r w:rsidRPr="00A57407">
        <w:rPr>
          <w:rFonts w:ascii="华文仿宋" w:eastAsia="华文仿宋" w:hAnsi="华文仿宋" w:cs="Helvetica" w:hint="eastAsia"/>
          <w:color w:val="000000" w:themeColor="text1"/>
          <w:sz w:val="28"/>
          <w:szCs w:val="28"/>
        </w:rPr>
        <w:t>不</w:t>
      </w:r>
      <w:proofErr w:type="gramEnd"/>
      <w:r w:rsidRPr="00A57407">
        <w:rPr>
          <w:rFonts w:ascii="华文仿宋" w:eastAsia="华文仿宋" w:hAnsi="华文仿宋" w:cs="Helvetica" w:hint="eastAsia"/>
          <w:color w:val="000000" w:themeColor="text1"/>
          <w:sz w:val="28"/>
          <w:szCs w:val="28"/>
        </w:rPr>
        <w:t>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w:t>
      </w:r>
      <w:r w:rsidRPr="00A57407">
        <w:rPr>
          <w:rFonts w:ascii="华文仿宋" w:eastAsia="华文仿宋" w:hAnsi="华文仿宋" w:cs="Helvetica" w:hint="eastAsia"/>
          <w:color w:val="000000" w:themeColor="text1"/>
          <w:sz w:val="28"/>
          <w:szCs w:val="28"/>
        </w:rPr>
        <w:lastRenderedPageBreak/>
        <w:t>合作共赢、共同发展，不依附别人、更不掠夺别人，同各国人民一道努力构建人类命运共同体，把世界建设得更加美好。</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同志们！</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lastRenderedPageBreak/>
        <w:t>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对待科学的理论必须有科学的态度。恩格斯深刻指出：“马克思的整个世界观不是教义，而是方法。它提供的不是现成的教条，而是进一步研究的出发点和供这种研究使用的方法。”恩格斯还指出，我们的理论“是</w:t>
      </w:r>
      <w:r w:rsidRPr="00A57407">
        <w:rPr>
          <w:rFonts w:ascii="华文仿宋" w:eastAsia="华文仿宋" w:hAnsi="华文仿宋" w:cs="Helvetica" w:hint="eastAsia"/>
          <w:color w:val="000000" w:themeColor="text1"/>
          <w:sz w:val="28"/>
          <w:szCs w:val="28"/>
        </w:rPr>
        <w:lastRenderedPageBreak/>
        <w:t>一种历史的产物，它在不同的时代具有完全不同的形式，同时具有完全不同的内容”。科学社会主义基本原则不能丢，丢了就不是社会主义。同时，科学社会主义也绝不是一成不变</w:t>
      </w:r>
      <w:bookmarkStart w:id="0" w:name="_GoBack"/>
      <w:bookmarkEnd w:id="0"/>
      <w:r w:rsidRPr="00A57407">
        <w:rPr>
          <w:rFonts w:ascii="华文仿宋" w:eastAsia="华文仿宋" w:hAnsi="华文仿宋" w:cs="Helvetica" w:hint="eastAsia"/>
          <w:color w:val="000000" w:themeColor="text1"/>
          <w:sz w:val="28"/>
          <w:szCs w:val="28"/>
        </w:rPr>
        <w:t>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同志们！</w:t>
      </w:r>
    </w:p>
    <w:p w:rsidR="008664C4" w:rsidRPr="00A57407" w:rsidRDefault="008664C4" w:rsidP="00AB5293">
      <w:pPr>
        <w:pStyle w:val="a3"/>
        <w:shd w:val="clear" w:color="auto" w:fill="FFFFFF"/>
        <w:spacing w:before="0" w:beforeAutospacing="0" w:after="0" w:afterAutospacing="0" w:line="560" w:lineRule="exact"/>
        <w:ind w:firstLine="480"/>
        <w:rPr>
          <w:rFonts w:ascii="华文仿宋" w:eastAsia="华文仿宋" w:hAnsi="华文仿宋" w:cs="Helvetica"/>
          <w:color w:val="000000" w:themeColor="text1"/>
          <w:sz w:val="28"/>
          <w:szCs w:val="28"/>
        </w:rPr>
      </w:pPr>
      <w:r w:rsidRPr="00A57407">
        <w:rPr>
          <w:rFonts w:ascii="华文仿宋" w:eastAsia="华文仿宋" w:hAnsi="华文仿宋" w:cs="Helvetica" w:hint="eastAsia"/>
          <w:color w:val="000000" w:themeColor="text1"/>
          <w:sz w:val="28"/>
          <w:szCs w:val="28"/>
        </w:rPr>
        <w:t>今天，我们纪念马克思，是为了向人类历史上最伟大的思想家致敬，也是为了宣示我们对马克思主义科学真理的坚定信念。</w:t>
      </w:r>
    </w:p>
    <w:p w:rsidR="00880C1D" w:rsidRDefault="008664C4" w:rsidP="00AB5293">
      <w:pPr>
        <w:pStyle w:val="a3"/>
        <w:shd w:val="clear" w:color="auto" w:fill="FFFFFF"/>
        <w:spacing w:before="0" w:beforeAutospacing="0" w:after="0" w:afterAutospacing="0" w:line="560" w:lineRule="exact"/>
        <w:ind w:firstLineChars="200" w:firstLine="560"/>
        <w:jc w:val="both"/>
        <w:rPr>
          <w:rFonts w:ascii="华文仿宋" w:eastAsia="华文仿宋" w:hAnsi="华文仿宋" w:cs="Helvetica" w:hint="eastAsia"/>
          <w:color w:val="000000" w:themeColor="text1"/>
          <w:sz w:val="28"/>
          <w:szCs w:val="28"/>
        </w:rPr>
      </w:pPr>
      <w:r w:rsidRPr="00A57407">
        <w:rPr>
          <w:rFonts w:ascii="华文仿宋" w:eastAsia="华文仿宋" w:hAnsi="华文仿宋" w:cs="Helvetica" w:hint="eastAsia"/>
          <w:color w:val="000000" w:themeColor="text1"/>
          <w:sz w:val="28"/>
          <w:szCs w:val="28"/>
        </w:rPr>
        <w:t>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rsidR="00A57407" w:rsidRDefault="00A57407" w:rsidP="00AB5293">
      <w:pPr>
        <w:pStyle w:val="a3"/>
        <w:shd w:val="clear" w:color="auto" w:fill="FFFFFF"/>
        <w:spacing w:before="0" w:beforeAutospacing="0" w:after="0" w:afterAutospacing="0" w:line="560" w:lineRule="exact"/>
        <w:ind w:firstLineChars="200" w:firstLine="542"/>
        <w:jc w:val="both"/>
        <w:rPr>
          <w:rStyle w:val="a4"/>
          <w:rFonts w:ascii="Helvetica" w:hAnsi="Helvetica" w:cs="Helvetica" w:hint="eastAsia"/>
          <w:color w:val="000000" w:themeColor="text1"/>
          <w:sz w:val="27"/>
          <w:szCs w:val="27"/>
        </w:rPr>
      </w:pPr>
    </w:p>
    <w:p w:rsidR="00AB5293" w:rsidRPr="00A57407" w:rsidRDefault="00AB5293" w:rsidP="00AB5293">
      <w:pPr>
        <w:pStyle w:val="a3"/>
        <w:shd w:val="clear" w:color="auto" w:fill="FFFFFF"/>
        <w:spacing w:before="0" w:beforeAutospacing="0" w:after="0" w:afterAutospacing="0" w:line="560" w:lineRule="exact"/>
        <w:ind w:firstLineChars="200" w:firstLine="542"/>
        <w:jc w:val="both"/>
        <w:rPr>
          <w:rStyle w:val="a4"/>
          <w:rFonts w:ascii="Helvetica" w:hAnsi="Helvetica" w:cs="Helvetica" w:hint="eastAsia"/>
          <w:color w:val="000000" w:themeColor="text1"/>
          <w:sz w:val="27"/>
          <w:szCs w:val="27"/>
        </w:rPr>
      </w:pPr>
    </w:p>
    <w:p w:rsidR="00880C1D" w:rsidRPr="00A57407" w:rsidRDefault="00880C1D" w:rsidP="00AB5293">
      <w:pPr>
        <w:pStyle w:val="a3"/>
        <w:shd w:val="clear" w:color="auto" w:fill="FFFFFF"/>
        <w:spacing w:before="0" w:beforeAutospacing="0" w:after="0" w:afterAutospacing="0" w:line="560" w:lineRule="exact"/>
        <w:jc w:val="center"/>
        <w:rPr>
          <w:rStyle w:val="a4"/>
          <w:rFonts w:ascii="华文中宋" w:eastAsia="华文中宋" w:hAnsi="华文中宋" w:cs="Helvetica" w:hint="eastAsia"/>
          <w:color w:val="000000" w:themeColor="text1"/>
          <w:sz w:val="32"/>
          <w:szCs w:val="32"/>
        </w:rPr>
      </w:pPr>
      <w:r w:rsidRPr="00A57407">
        <w:rPr>
          <w:rStyle w:val="a4"/>
          <w:rFonts w:ascii="华文中宋" w:eastAsia="华文中宋" w:hAnsi="华文中宋" w:cs="Helvetica"/>
          <w:color w:val="000000" w:themeColor="text1"/>
          <w:sz w:val="32"/>
          <w:szCs w:val="32"/>
        </w:rPr>
        <w:lastRenderedPageBreak/>
        <w:t>习近平致中国社会科学院中国历史研究院成立的贺信</w:t>
      </w:r>
    </w:p>
    <w:p w:rsidR="00880C1D" w:rsidRDefault="00A57407" w:rsidP="00AB5293">
      <w:pPr>
        <w:pStyle w:val="a3"/>
        <w:shd w:val="clear" w:color="auto" w:fill="FFFFFF"/>
        <w:spacing w:before="0" w:beforeAutospacing="0" w:after="0" w:afterAutospacing="0" w:line="560" w:lineRule="exact"/>
        <w:jc w:val="center"/>
        <w:rPr>
          <w:rFonts w:ascii="楷体" w:eastAsia="楷体" w:hAnsi="楷体" w:cs="Helvetica" w:hint="eastAsia"/>
          <w:color w:val="000000" w:themeColor="text1"/>
          <w:sz w:val="28"/>
          <w:szCs w:val="28"/>
        </w:rPr>
      </w:pPr>
      <w:r w:rsidRPr="00A57407">
        <w:rPr>
          <w:rStyle w:val="h-time"/>
          <w:rFonts w:ascii="楷体" w:eastAsia="楷体" w:hAnsi="楷体" w:cs="Helvetica"/>
          <w:color w:val="000000" w:themeColor="text1"/>
          <w:sz w:val="28"/>
          <w:szCs w:val="28"/>
          <w:shd w:val="clear" w:color="auto" w:fill="FFFFFF"/>
        </w:rPr>
        <w:t>（</w:t>
      </w:r>
      <w:r w:rsidR="00AB5293">
        <w:rPr>
          <w:rStyle w:val="h-time"/>
          <w:rFonts w:ascii="楷体" w:eastAsia="楷体" w:hAnsi="楷体" w:cs="Helvetica"/>
          <w:color w:val="000000" w:themeColor="text1"/>
          <w:sz w:val="28"/>
          <w:szCs w:val="28"/>
          <w:shd w:val="clear" w:color="auto" w:fill="FFFFFF"/>
        </w:rPr>
        <w:t>2019</w:t>
      </w:r>
      <w:r w:rsidR="00AB5293">
        <w:rPr>
          <w:rStyle w:val="h-time"/>
          <w:rFonts w:ascii="楷体" w:eastAsia="楷体" w:hAnsi="楷体" w:cs="Helvetica" w:hint="eastAsia"/>
          <w:color w:val="000000" w:themeColor="text1"/>
          <w:sz w:val="28"/>
          <w:szCs w:val="28"/>
          <w:shd w:val="clear" w:color="auto" w:fill="FFFFFF"/>
        </w:rPr>
        <w:t>年</w:t>
      </w:r>
      <w:r w:rsidR="008664C4" w:rsidRPr="00A57407">
        <w:rPr>
          <w:rStyle w:val="h-time"/>
          <w:rFonts w:ascii="楷体" w:eastAsia="楷体" w:hAnsi="楷体" w:cs="Helvetica"/>
          <w:color w:val="000000" w:themeColor="text1"/>
          <w:sz w:val="28"/>
          <w:szCs w:val="28"/>
          <w:shd w:val="clear" w:color="auto" w:fill="FFFFFF"/>
        </w:rPr>
        <w:t>1</w:t>
      </w:r>
      <w:r w:rsidR="00AB5293">
        <w:rPr>
          <w:rStyle w:val="h-time"/>
          <w:rFonts w:ascii="楷体" w:eastAsia="楷体" w:hAnsi="楷体" w:cs="Helvetica" w:hint="eastAsia"/>
          <w:color w:val="000000" w:themeColor="text1"/>
          <w:sz w:val="28"/>
          <w:szCs w:val="28"/>
          <w:shd w:val="clear" w:color="auto" w:fill="FFFFFF"/>
        </w:rPr>
        <w:t>月</w:t>
      </w:r>
      <w:r w:rsidR="008664C4" w:rsidRPr="00A57407">
        <w:rPr>
          <w:rStyle w:val="h-time"/>
          <w:rFonts w:ascii="楷体" w:eastAsia="楷体" w:hAnsi="楷体" w:cs="Helvetica"/>
          <w:color w:val="000000" w:themeColor="text1"/>
          <w:sz w:val="28"/>
          <w:szCs w:val="28"/>
          <w:shd w:val="clear" w:color="auto" w:fill="FFFFFF"/>
        </w:rPr>
        <w:t>2</w:t>
      </w:r>
      <w:r w:rsidR="00AB5293">
        <w:rPr>
          <w:rStyle w:val="h-time"/>
          <w:rFonts w:ascii="楷体" w:eastAsia="楷体" w:hAnsi="楷体" w:cs="Helvetica" w:hint="eastAsia"/>
          <w:color w:val="000000" w:themeColor="text1"/>
          <w:sz w:val="28"/>
          <w:szCs w:val="28"/>
          <w:shd w:val="clear" w:color="auto" w:fill="FFFFFF"/>
        </w:rPr>
        <w:t>日</w:t>
      </w:r>
      <w:r w:rsidRPr="00A57407">
        <w:rPr>
          <w:rStyle w:val="h-time"/>
          <w:rFonts w:ascii="楷体" w:eastAsia="楷体" w:hAnsi="楷体" w:cs="Helvetica"/>
          <w:color w:val="000000" w:themeColor="text1"/>
          <w:sz w:val="28"/>
          <w:szCs w:val="28"/>
          <w:shd w:val="clear" w:color="auto" w:fill="FFFFFF"/>
        </w:rPr>
        <w:t>）</w:t>
      </w:r>
      <w:r w:rsidR="00880C1D" w:rsidRPr="00A57407">
        <w:rPr>
          <w:rStyle w:val="h-time"/>
          <w:rFonts w:ascii="楷体" w:eastAsia="楷体" w:hAnsi="楷体" w:cs="Helvetica" w:hint="eastAsia"/>
          <w:color w:val="000000" w:themeColor="text1"/>
          <w:sz w:val="28"/>
          <w:szCs w:val="28"/>
          <w:shd w:val="clear" w:color="auto" w:fill="FFFFFF"/>
        </w:rPr>
        <w:t xml:space="preserve">  </w:t>
      </w:r>
      <w:r w:rsidR="00880C1D" w:rsidRPr="00A57407">
        <w:rPr>
          <w:rStyle w:val="sub-time"/>
          <w:rFonts w:ascii="Helvetica" w:eastAsia="楷体" w:hAnsi="Helvetica" w:cs="Helvetica"/>
          <w:color w:val="000000" w:themeColor="text1"/>
          <w:sz w:val="28"/>
          <w:szCs w:val="28"/>
          <w:shd w:val="clear" w:color="auto" w:fill="FFFFFF"/>
        </w:rPr>
        <w:t> </w:t>
      </w:r>
      <w:r w:rsidR="008664C4" w:rsidRPr="00A57407">
        <w:rPr>
          <w:rFonts w:ascii="楷体" w:eastAsia="楷体" w:hAnsi="楷体" w:cs="Helvetica"/>
          <w:color w:val="000000" w:themeColor="text1"/>
          <w:sz w:val="28"/>
          <w:szCs w:val="28"/>
        </w:rPr>
        <w:t xml:space="preserve"> </w:t>
      </w:r>
    </w:p>
    <w:p w:rsidR="00AB5293" w:rsidRPr="00A57407" w:rsidRDefault="00AB5293" w:rsidP="00AB5293">
      <w:pPr>
        <w:pStyle w:val="a3"/>
        <w:shd w:val="clear" w:color="auto" w:fill="FFFFFF"/>
        <w:spacing w:before="0" w:beforeAutospacing="0" w:after="0" w:afterAutospacing="0" w:line="560" w:lineRule="exact"/>
        <w:jc w:val="center"/>
        <w:rPr>
          <w:rFonts w:ascii="楷体" w:eastAsia="楷体" w:hAnsi="楷体" w:cs="Helvetica"/>
          <w:color w:val="000000" w:themeColor="text1"/>
          <w:sz w:val="28"/>
          <w:szCs w:val="28"/>
        </w:rPr>
      </w:pP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cs="Helvetica"/>
          <w:color w:val="000000" w:themeColor="text1"/>
          <w:sz w:val="28"/>
          <w:szCs w:val="28"/>
        </w:rPr>
      </w:pPr>
      <w:r w:rsidRPr="00A57407">
        <w:rPr>
          <w:rFonts w:ascii="Helvetica" w:hAnsi="Helvetica" w:cs="Helvetica"/>
          <w:color w:val="000000" w:themeColor="text1"/>
          <w:sz w:val="27"/>
          <w:szCs w:val="27"/>
        </w:rPr>
        <w:t xml:space="preserve">　　</w:t>
      </w:r>
      <w:r w:rsidRPr="00A57407">
        <w:rPr>
          <w:rFonts w:ascii="华文仿宋" w:eastAsia="华文仿宋" w:hAnsi="华文仿宋" w:cs="Helvetica"/>
          <w:color w:val="000000" w:themeColor="text1"/>
          <w:sz w:val="28"/>
          <w:szCs w:val="28"/>
        </w:rPr>
        <w:t>值此中国社会科学院中国历史研究院成立之际，我代表党中央，向你们表示热烈的祝贺！向全国广大历史研究工作者致以诚挚的问候！</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cs="Helvetica"/>
          <w:color w:val="000000" w:themeColor="text1"/>
          <w:sz w:val="28"/>
          <w:szCs w:val="28"/>
        </w:rPr>
      </w:pPr>
      <w:r w:rsidRPr="00A57407">
        <w:rPr>
          <w:rFonts w:ascii="华文仿宋" w:eastAsia="华文仿宋" w:hAnsi="华文仿宋" w:cs="Helvetica"/>
          <w:color w:val="000000" w:themeColor="text1"/>
          <w:sz w:val="28"/>
          <w:szCs w:val="28"/>
        </w:rPr>
        <w:t xml:space="preserve">　　历史是一面镜子，鉴古知今，学史明智。重视历史、研究历史、借鉴历史是中华民族5000多年文明史的一个优良传统。当代中国是历史中国的延续和发展。新时代坚持和发展中国特色社会主义，更加需要系统研究中国历史和文化，更加需要深刻把握人类发展历史规律，在对历史的深入思考中汲取智慧、走向未来。</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cs="Helvetica"/>
          <w:color w:val="000000" w:themeColor="text1"/>
          <w:sz w:val="28"/>
          <w:szCs w:val="28"/>
        </w:rPr>
      </w:pPr>
      <w:r w:rsidRPr="00A57407">
        <w:rPr>
          <w:rFonts w:ascii="华文仿宋" w:eastAsia="华文仿宋" w:hAnsi="华文仿宋" w:cs="Helvetica"/>
          <w:color w:val="000000" w:themeColor="text1"/>
          <w:sz w:val="28"/>
          <w:szCs w:val="28"/>
        </w:rPr>
        <w:t xml:space="preserve">　　历史研究是一切社会科学的基础。长期以来，在党的领导下，我国史学界人才辈出、成果丰硕，为党和国家事业发展</w:t>
      </w:r>
      <w:proofErr w:type="gramStart"/>
      <w:r w:rsidRPr="00A57407">
        <w:rPr>
          <w:rFonts w:ascii="华文仿宋" w:eastAsia="华文仿宋" w:hAnsi="华文仿宋" w:cs="Helvetica"/>
          <w:color w:val="000000" w:themeColor="text1"/>
          <w:sz w:val="28"/>
          <w:szCs w:val="28"/>
        </w:rPr>
        <w:t>作出</w:t>
      </w:r>
      <w:proofErr w:type="gramEnd"/>
      <w:r w:rsidRPr="00A57407">
        <w:rPr>
          <w:rFonts w:ascii="华文仿宋" w:eastAsia="华文仿宋" w:hAnsi="华文仿宋" w:cs="Helvetica"/>
          <w:color w:val="000000" w:themeColor="text1"/>
          <w:sz w:val="28"/>
          <w:szCs w:val="28"/>
        </w:rPr>
        <w:t>了积极贡献。希望我国广大历史研究工作者继承优良传统，整合中国历史、世界历史、考古等方面研究力量，着力提高研究水平和创新能力，推动相关历史学科融合发展，总结历史经验，揭示历史规律，把握历史趋势，加快构建中国特色历史学学科体系、学术体系、话语体系。</w:t>
      </w:r>
    </w:p>
    <w:p w:rsidR="00880C1D" w:rsidRPr="00A57407" w:rsidRDefault="00880C1D" w:rsidP="00AB5293">
      <w:pPr>
        <w:pStyle w:val="a3"/>
        <w:shd w:val="clear" w:color="auto" w:fill="FFFFFF"/>
        <w:spacing w:before="0" w:beforeAutospacing="0" w:after="0" w:afterAutospacing="0" w:line="560" w:lineRule="exact"/>
        <w:rPr>
          <w:rFonts w:ascii="华文仿宋" w:eastAsia="华文仿宋" w:hAnsi="华文仿宋" w:cs="Helvetica"/>
          <w:color w:val="000000" w:themeColor="text1"/>
          <w:sz w:val="28"/>
          <w:szCs w:val="28"/>
        </w:rPr>
      </w:pPr>
      <w:r w:rsidRPr="00A57407">
        <w:rPr>
          <w:rFonts w:ascii="华文仿宋" w:eastAsia="华文仿宋" w:hAnsi="华文仿宋" w:cs="Helvetica"/>
          <w:color w:val="000000" w:themeColor="text1"/>
          <w:sz w:val="28"/>
          <w:szCs w:val="28"/>
        </w:rPr>
        <w:t xml:space="preserve">　　希望中国历史研究院团结凝聚全国广大历史研究工作者，坚持历史唯物主义立场、观点、方法，立足中国、放眼世界，立时代之潮头，通古今之变化，</w:t>
      </w:r>
      <w:proofErr w:type="gramStart"/>
      <w:r w:rsidRPr="00A57407">
        <w:rPr>
          <w:rFonts w:ascii="华文仿宋" w:eastAsia="华文仿宋" w:hAnsi="华文仿宋" w:cs="Helvetica"/>
          <w:color w:val="000000" w:themeColor="text1"/>
          <w:sz w:val="28"/>
          <w:szCs w:val="28"/>
        </w:rPr>
        <w:t>发思想</w:t>
      </w:r>
      <w:proofErr w:type="gramEnd"/>
      <w:r w:rsidRPr="00A57407">
        <w:rPr>
          <w:rFonts w:ascii="华文仿宋" w:eastAsia="华文仿宋" w:hAnsi="华文仿宋" w:cs="Helvetica"/>
          <w:color w:val="000000" w:themeColor="text1"/>
          <w:sz w:val="28"/>
          <w:szCs w:val="28"/>
        </w:rPr>
        <w:t>之先声，推出一批有思想穿透力的精品力作，培养一批学贯中西的历史学家，充分发挥知古鉴今、资政育人作用，为推动中国历史研究发展、加强中国史学研究国际交流合作</w:t>
      </w:r>
      <w:proofErr w:type="gramStart"/>
      <w:r w:rsidRPr="00A57407">
        <w:rPr>
          <w:rFonts w:ascii="华文仿宋" w:eastAsia="华文仿宋" w:hAnsi="华文仿宋" w:cs="Helvetica"/>
          <w:color w:val="000000" w:themeColor="text1"/>
          <w:sz w:val="28"/>
          <w:szCs w:val="28"/>
        </w:rPr>
        <w:t>作出</w:t>
      </w:r>
      <w:proofErr w:type="gramEnd"/>
      <w:r w:rsidRPr="00A57407">
        <w:rPr>
          <w:rFonts w:ascii="华文仿宋" w:eastAsia="华文仿宋" w:hAnsi="华文仿宋" w:cs="Helvetica"/>
          <w:color w:val="000000" w:themeColor="text1"/>
          <w:sz w:val="28"/>
          <w:szCs w:val="28"/>
        </w:rPr>
        <w:t>贡献。</w:t>
      </w:r>
    </w:p>
    <w:p w:rsidR="00880C1D" w:rsidRPr="00A57407" w:rsidRDefault="00880C1D" w:rsidP="00AB5293">
      <w:pPr>
        <w:pStyle w:val="a3"/>
        <w:shd w:val="clear" w:color="auto" w:fill="FFFFFF"/>
        <w:spacing w:before="0" w:beforeAutospacing="0" w:after="0" w:afterAutospacing="0" w:line="560" w:lineRule="exact"/>
        <w:jc w:val="right"/>
        <w:rPr>
          <w:rFonts w:ascii="华文仿宋" w:eastAsia="华文仿宋" w:hAnsi="华文仿宋" w:cs="Helvetica"/>
          <w:color w:val="000000" w:themeColor="text1"/>
          <w:sz w:val="28"/>
          <w:szCs w:val="28"/>
        </w:rPr>
      </w:pPr>
      <w:r w:rsidRPr="00A57407">
        <w:rPr>
          <w:rFonts w:ascii="华文仿宋" w:eastAsia="华文仿宋" w:hAnsi="华文仿宋" w:cs="Helvetica"/>
          <w:color w:val="000000" w:themeColor="text1"/>
          <w:sz w:val="28"/>
          <w:szCs w:val="28"/>
        </w:rPr>
        <w:t>习近平</w:t>
      </w:r>
    </w:p>
    <w:p w:rsidR="00880C1D" w:rsidRDefault="00880C1D" w:rsidP="00AB5293">
      <w:pPr>
        <w:pStyle w:val="a3"/>
        <w:shd w:val="clear" w:color="auto" w:fill="FFFFFF"/>
        <w:spacing w:before="0" w:beforeAutospacing="0" w:after="0" w:afterAutospacing="0" w:line="560" w:lineRule="exact"/>
        <w:jc w:val="right"/>
        <w:rPr>
          <w:rFonts w:ascii="华文仿宋" w:eastAsia="华文仿宋" w:hAnsi="华文仿宋" w:cs="Helvetica" w:hint="eastAsia"/>
          <w:color w:val="000000" w:themeColor="text1"/>
          <w:sz w:val="28"/>
          <w:szCs w:val="28"/>
        </w:rPr>
      </w:pPr>
      <w:r w:rsidRPr="00A57407">
        <w:rPr>
          <w:rFonts w:ascii="华文仿宋" w:eastAsia="华文仿宋" w:hAnsi="华文仿宋" w:cs="Helvetica"/>
          <w:color w:val="000000" w:themeColor="text1"/>
          <w:sz w:val="28"/>
          <w:szCs w:val="28"/>
        </w:rPr>
        <w:t>2019年1月2日</w:t>
      </w:r>
    </w:p>
    <w:p w:rsidR="00A57407" w:rsidRPr="00A57407" w:rsidRDefault="00A57407" w:rsidP="00AB5293">
      <w:pPr>
        <w:pStyle w:val="a3"/>
        <w:shd w:val="clear" w:color="auto" w:fill="FFFFFF"/>
        <w:spacing w:before="0" w:beforeAutospacing="0" w:after="0" w:afterAutospacing="0" w:line="560" w:lineRule="exact"/>
        <w:jc w:val="right"/>
        <w:rPr>
          <w:rFonts w:ascii="华文仿宋" w:eastAsia="华文仿宋" w:hAnsi="华文仿宋" w:cs="Helvetica"/>
          <w:color w:val="000000" w:themeColor="text1"/>
          <w:sz w:val="28"/>
          <w:szCs w:val="28"/>
        </w:rPr>
      </w:pPr>
    </w:p>
    <w:p w:rsidR="00004230" w:rsidRPr="00A57407" w:rsidRDefault="00004230" w:rsidP="00AB5293">
      <w:pPr>
        <w:spacing w:line="560" w:lineRule="exact"/>
        <w:jc w:val="center"/>
        <w:rPr>
          <w:rFonts w:ascii="华文中宋" w:eastAsia="华文中宋" w:hAnsi="华文中宋" w:hint="eastAsia"/>
          <w:b/>
          <w:color w:val="000000" w:themeColor="text1"/>
          <w:sz w:val="32"/>
          <w:szCs w:val="32"/>
        </w:rPr>
      </w:pPr>
      <w:r w:rsidRPr="00A57407">
        <w:rPr>
          <w:rFonts w:ascii="华文中宋" w:eastAsia="华文中宋" w:hAnsi="华文中宋" w:hint="eastAsia"/>
          <w:b/>
          <w:color w:val="000000" w:themeColor="text1"/>
          <w:sz w:val="32"/>
          <w:szCs w:val="32"/>
        </w:rPr>
        <w:lastRenderedPageBreak/>
        <w:t>习近平在全国政协文艺界社科界联组会上</w:t>
      </w:r>
      <w:r w:rsidR="007028EA">
        <w:rPr>
          <w:rFonts w:ascii="华文中宋" w:eastAsia="华文中宋" w:hAnsi="华文中宋" w:hint="eastAsia"/>
          <w:b/>
          <w:color w:val="000000" w:themeColor="text1"/>
          <w:sz w:val="32"/>
          <w:szCs w:val="32"/>
        </w:rPr>
        <w:t>发表</w:t>
      </w:r>
      <w:r w:rsidRPr="00A57407">
        <w:rPr>
          <w:rFonts w:ascii="华文中宋" w:eastAsia="华文中宋" w:hAnsi="华文中宋" w:hint="eastAsia"/>
          <w:b/>
          <w:color w:val="000000" w:themeColor="text1"/>
          <w:sz w:val="32"/>
          <w:szCs w:val="32"/>
        </w:rPr>
        <w:t>重要讲话</w:t>
      </w:r>
    </w:p>
    <w:p w:rsidR="008664C4" w:rsidRDefault="008664C4" w:rsidP="00AB5293">
      <w:pPr>
        <w:spacing w:line="560" w:lineRule="exact"/>
        <w:jc w:val="center"/>
        <w:rPr>
          <w:rFonts w:ascii="楷体" w:eastAsia="楷体" w:hAnsi="楷体" w:hint="eastAsia"/>
          <w:color w:val="000000" w:themeColor="text1"/>
          <w:sz w:val="28"/>
          <w:szCs w:val="28"/>
        </w:rPr>
      </w:pPr>
      <w:r w:rsidRPr="00A57407">
        <w:rPr>
          <w:rFonts w:ascii="楷体" w:eastAsia="楷体" w:hAnsi="楷体" w:hint="eastAsia"/>
          <w:color w:val="000000" w:themeColor="text1"/>
          <w:sz w:val="28"/>
          <w:szCs w:val="28"/>
        </w:rPr>
        <w:t>（2019年3月4日）</w:t>
      </w:r>
    </w:p>
    <w:p w:rsidR="00AB5293" w:rsidRPr="00A57407" w:rsidRDefault="00AB5293" w:rsidP="00AB5293">
      <w:pPr>
        <w:spacing w:line="560" w:lineRule="exact"/>
        <w:jc w:val="center"/>
        <w:rPr>
          <w:rFonts w:ascii="楷体" w:eastAsia="楷体" w:hAnsi="楷体"/>
          <w:color w:val="000000" w:themeColor="text1"/>
          <w:sz w:val="28"/>
          <w:szCs w:val="28"/>
        </w:rPr>
      </w:pPr>
    </w:p>
    <w:p w:rsidR="00407937" w:rsidRPr="00A57407" w:rsidRDefault="00407937" w:rsidP="00AB5293">
      <w:pPr>
        <w:pStyle w:val="a3"/>
        <w:spacing w:before="0" w:beforeAutospacing="0" w:after="0" w:afterAutospacing="0" w:line="560" w:lineRule="exact"/>
        <w:rPr>
          <w:rFonts w:ascii="华文仿宋" w:eastAsia="华文仿宋" w:hAnsi="华文仿宋" w:cs="Helvetica"/>
          <w:color w:val="000000" w:themeColor="text1"/>
          <w:sz w:val="28"/>
          <w:szCs w:val="28"/>
        </w:rPr>
      </w:pPr>
      <w:r w:rsidRPr="00A57407">
        <w:rPr>
          <w:rFonts w:ascii="Helvetica" w:hAnsi="Helvetica" w:cs="Helvetica" w:hint="eastAsia"/>
          <w:color w:val="000000" w:themeColor="text1"/>
        </w:rPr>
        <w:t xml:space="preserve">    </w:t>
      </w:r>
      <w:r w:rsidRPr="00A57407">
        <w:rPr>
          <w:rFonts w:ascii="华文仿宋" w:eastAsia="华文仿宋" w:hAnsi="华文仿宋" w:cs="Helvetica"/>
          <w:color w:val="000000" w:themeColor="text1"/>
          <w:sz w:val="28"/>
          <w:szCs w:val="28"/>
        </w:rPr>
        <w:t>新华社北京3月4日电  中共中央总书记、国家主席、中央军委主席习近平3月4日下午看望了参加全国政协十三届二次会议的文化艺术界、社会科学界委员，并参加联组会，听取意见和建议。他强调，新时代呼唤着杰出的文学家、艺术家、理论家，文艺创作、学术创新拥有无比广阔的空间，要坚定文化自信、把握时代脉搏、聆听时代声音，坚持与时代同步伐、以人民为中心、以精品奉献人民、用明德引领风尚。</w:t>
      </w:r>
    </w:p>
    <w:p w:rsidR="00407937" w:rsidRPr="00A57407" w:rsidRDefault="00407937" w:rsidP="00AB5293">
      <w:pPr>
        <w:pStyle w:val="a3"/>
        <w:spacing w:before="0" w:beforeAutospacing="0" w:after="0" w:afterAutospacing="0" w:line="560" w:lineRule="exact"/>
        <w:rPr>
          <w:rFonts w:ascii="华文仿宋" w:eastAsia="华文仿宋" w:hAnsi="华文仿宋" w:cs="Helvetica"/>
          <w:color w:val="000000" w:themeColor="text1"/>
          <w:sz w:val="28"/>
          <w:szCs w:val="28"/>
        </w:rPr>
      </w:pPr>
      <w:r w:rsidRPr="00A57407">
        <w:rPr>
          <w:rFonts w:ascii="华文仿宋" w:eastAsia="华文仿宋" w:hAnsi="华文仿宋" w:cs="Helvetica"/>
          <w:color w:val="000000" w:themeColor="text1"/>
          <w:sz w:val="28"/>
          <w:szCs w:val="28"/>
        </w:rPr>
        <w:t xml:space="preserve">　　中共中央政治局常委、全国政协主席汪洋参加看望和讨论。</w:t>
      </w:r>
    </w:p>
    <w:p w:rsidR="00407937" w:rsidRPr="00A57407" w:rsidRDefault="00407937" w:rsidP="00AB5293">
      <w:pPr>
        <w:pStyle w:val="a3"/>
        <w:spacing w:before="0" w:beforeAutospacing="0" w:after="0" w:afterAutospacing="0" w:line="560" w:lineRule="exact"/>
        <w:rPr>
          <w:rFonts w:ascii="华文仿宋" w:eastAsia="华文仿宋" w:hAnsi="华文仿宋" w:cs="Helvetica"/>
          <w:color w:val="000000" w:themeColor="text1"/>
          <w:sz w:val="28"/>
          <w:szCs w:val="28"/>
        </w:rPr>
      </w:pPr>
      <w:r w:rsidRPr="00A57407">
        <w:rPr>
          <w:rFonts w:ascii="华文仿宋" w:eastAsia="华文仿宋" w:hAnsi="华文仿宋" w:cs="Helvetica"/>
          <w:color w:val="000000" w:themeColor="text1"/>
          <w:sz w:val="28"/>
          <w:szCs w:val="28"/>
        </w:rPr>
        <w:t xml:space="preserve">　　联组会上，田沁鑫、邓纯东、陈力、王学典、王春法、李大进、冯远征、李前光等8位委员，围绕攀登文艺新高峰、加快构建中国特色哲学社会科学体系、坚持为人民创作、防范和化解意识形态领域风险、发挥博物馆作用、加强基层政府法治建设、重视艺术传承、推进文艺事业守</w:t>
      </w:r>
      <w:proofErr w:type="gramStart"/>
      <w:r w:rsidRPr="00A57407">
        <w:rPr>
          <w:rFonts w:ascii="华文仿宋" w:eastAsia="华文仿宋" w:hAnsi="华文仿宋" w:cs="Helvetica"/>
          <w:color w:val="000000" w:themeColor="text1"/>
          <w:sz w:val="28"/>
          <w:szCs w:val="28"/>
        </w:rPr>
        <w:t>正创新</w:t>
      </w:r>
      <w:proofErr w:type="gramEnd"/>
      <w:r w:rsidRPr="00A57407">
        <w:rPr>
          <w:rFonts w:ascii="华文仿宋" w:eastAsia="华文仿宋" w:hAnsi="华文仿宋" w:cs="Helvetica"/>
          <w:color w:val="000000" w:themeColor="text1"/>
          <w:sz w:val="28"/>
          <w:szCs w:val="28"/>
        </w:rPr>
        <w:t>等作了发言。</w:t>
      </w:r>
    </w:p>
    <w:p w:rsidR="00407937" w:rsidRPr="00A57407" w:rsidRDefault="00407937" w:rsidP="00AB5293">
      <w:pPr>
        <w:pStyle w:val="a3"/>
        <w:spacing w:before="0" w:beforeAutospacing="0" w:after="0" w:afterAutospacing="0" w:line="560" w:lineRule="exact"/>
        <w:rPr>
          <w:rFonts w:ascii="华文仿宋" w:eastAsia="华文仿宋" w:hAnsi="华文仿宋" w:cs="Helvetica"/>
          <w:color w:val="000000" w:themeColor="text1"/>
          <w:sz w:val="28"/>
          <w:szCs w:val="28"/>
        </w:rPr>
      </w:pPr>
      <w:r w:rsidRPr="00A57407">
        <w:rPr>
          <w:rFonts w:ascii="华文仿宋" w:eastAsia="华文仿宋" w:hAnsi="华文仿宋" w:cs="Helvetica"/>
          <w:color w:val="000000" w:themeColor="text1"/>
          <w:sz w:val="28"/>
          <w:szCs w:val="28"/>
        </w:rPr>
        <w:t xml:space="preserve">　　习近平在听取大家发言后发表讲话。他表示，来看望全国政协文艺界、社科界的委员，听取意见和建议，感到非常高兴。他代表中共中央，向在座各位委员，向广大文化文艺工作者、哲学社会科学工作者，向广大政协委员，致以诚挚的问候。</w:t>
      </w:r>
    </w:p>
    <w:p w:rsidR="00407937" w:rsidRPr="00A57407" w:rsidRDefault="00407937" w:rsidP="00AB5293">
      <w:pPr>
        <w:pStyle w:val="a3"/>
        <w:spacing w:before="0" w:beforeAutospacing="0" w:after="0" w:afterAutospacing="0" w:line="560" w:lineRule="exact"/>
        <w:rPr>
          <w:rFonts w:ascii="华文仿宋" w:eastAsia="华文仿宋" w:hAnsi="华文仿宋" w:cs="Helvetica"/>
          <w:color w:val="000000" w:themeColor="text1"/>
          <w:sz w:val="28"/>
          <w:szCs w:val="28"/>
        </w:rPr>
      </w:pPr>
      <w:r w:rsidRPr="00A57407">
        <w:rPr>
          <w:rFonts w:ascii="华文仿宋" w:eastAsia="华文仿宋" w:hAnsi="华文仿宋" w:cs="Helvetica"/>
          <w:color w:val="000000" w:themeColor="text1"/>
          <w:sz w:val="28"/>
          <w:szCs w:val="28"/>
        </w:rPr>
        <w:t xml:space="preserve">　　习近平强调，2018年是极不平凡的一年。在实现“两个一百年”奋斗目标的道路上，中共中央团结带领全党全国各族人民，坚持稳中求进工作总基调，我国经济增长保持在合理区间，社会大局保持稳定，人民群众获得感、幸福感、安全感持续增强，实现了贯彻落实中共十九大精神开门红。这些成绩来之不易，是中共中央坚强领导的结果，是全国各族人民团</w:t>
      </w:r>
      <w:r w:rsidRPr="00A57407">
        <w:rPr>
          <w:rFonts w:ascii="华文仿宋" w:eastAsia="华文仿宋" w:hAnsi="华文仿宋" w:cs="Helvetica"/>
          <w:color w:val="000000" w:themeColor="text1"/>
          <w:sz w:val="28"/>
          <w:szCs w:val="28"/>
        </w:rPr>
        <w:lastRenderedPageBreak/>
        <w:t>结奋斗的结果，也凝结着包括在座各位同志在内的广大政协委员的心血和智慧。</w:t>
      </w:r>
    </w:p>
    <w:p w:rsidR="00407937" w:rsidRPr="00A57407" w:rsidRDefault="00407937" w:rsidP="00AB5293">
      <w:pPr>
        <w:pStyle w:val="a3"/>
        <w:spacing w:before="0" w:beforeAutospacing="0" w:after="0" w:afterAutospacing="0" w:line="560" w:lineRule="exact"/>
        <w:rPr>
          <w:rFonts w:ascii="华文仿宋" w:eastAsia="华文仿宋" w:hAnsi="华文仿宋" w:cs="Helvetica"/>
          <w:color w:val="000000" w:themeColor="text1"/>
          <w:sz w:val="28"/>
          <w:szCs w:val="28"/>
        </w:rPr>
      </w:pPr>
      <w:r w:rsidRPr="00A57407">
        <w:rPr>
          <w:rFonts w:ascii="华文仿宋" w:eastAsia="华文仿宋" w:hAnsi="华文仿宋" w:cs="Helvetica"/>
          <w:color w:val="000000" w:themeColor="text1"/>
          <w:sz w:val="28"/>
          <w:szCs w:val="28"/>
        </w:rPr>
        <w:t xml:space="preserve">　　习近平指出，一个国家、一个民族不能没有灵魂。文化文艺工作、哲学社会科学工作就属于培根铸魂的工作，在党和国家全局工作中居于十分重要的地位，在新时代坚持和发展中国特色社会主义中具有十分重要的作用。党中央一直高度重视文化文艺事业、哲学社会科学事业。几年来，文化文艺界、哲学社会科学界紧紧围绕举旗帜、聚民心、育新人、兴文化、</w:t>
      </w:r>
      <w:proofErr w:type="gramStart"/>
      <w:r w:rsidRPr="00A57407">
        <w:rPr>
          <w:rFonts w:ascii="华文仿宋" w:eastAsia="华文仿宋" w:hAnsi="华文仿宋" w:cs="Helvetica"/>
          <w:color w:val="000000" w:themeColor="text1"/>
          <w:sz w:val="28"/>
          <w:szCs w:val="28"/>
        </w:rPr>
        <w:t>展形象</w:t>
      </w:r>
      <w:proofErr w:type="gramEnd"/>
      <w:r w:rsidRPr="00A57407">
        <w:rPr>
          <w:rFonts w:ascii="华文仿宋" w:eastAsia="华文仿宋" w:hAnsi="华文仿宋" w:cs="Helvetica"/>
          <w:color w:val="000000" w:themeColor="text1"/>
          <w:sz w:val="28"/>
          <w:szCs w:val="28"/>
        </w:rPr>
        <w:t>的使命任务，明方向、正导向，转作风、树新风，出精品、育人才，在正本清源上展现新担当，在守</w:t>
      </w:r>
      <w:proofErr w:type="gramStart"/>
      <w:r w:rsidRPr="00A57407">
        <w:rPr>
          <w:rFonts w:ascii="华文仿宋" w:eastAsia="华文仿宋" w:hAnsi="华文仿宋" w:cs="Helvetica"/>
          <w:color w:val="000000" w:themeColor="text1"/>
          <w:sz w:val="28"/>
          <w:szCs w:val="28"/>
        </w:rPr>
        <w:t>正创新</w:t>
      </w:r>
      <w:proofErr w:type="gramEnd"/>
      <w:r w:rsidRPr="00A57407">
        <w:rPr>
          <w:rFonts w:ascii="华文仿宋" w:eastAsia="华文仿宋" w:hAnsi="华文仿宋" w:cs="Helvetica"/>
          <w:color w:val="000000" w:themeColor="text1"/>
          <w:sz w:val="28"/>
          <w:szCs w:val="28"/>
        </w:rPr>
        <w:t>上实现新作为，马克思主义指导地位更加巩固，为人民创作的导向更加鲜明，文化文艺创作生产质量不断提升，中国特色哲学社会科学建设加快推进，取得了显著成绩。文化艺术界、社会科学界的政协委员做了大量工作。</w:t>
      </w:r>
    </w:p>
    <w:p w:rsidR="00407937" w:rsidRPr="00A57407" w:rsidRDefault="00407937" w:rsidP="00AB5293">
      <w:pPr>
        <w:pStyle w:val="a3"/>
        <w:spacing w:before="0" w:beforeAutospacing="0" w:after="0" w:afterAutospacing="0" w:line="560" w:lineRule="exact"/>
        <w:rPr>
          <w:rFonts w:ascii="华文仿宋" w:eastAsia="华文仿宋" w:hAnsi="华文仿宋" w:cs="Helvetica"/>
          <w:color w:val="000000" w:themeColor="text1"/>
          <w:sz w:val="28"/>
          <w:szCs w:val="28"/>
        </w:rPr>
      </w:pPr>
      <w:r w:rsidRPr="00A57407">
        <w:rPr>
          <w:rFonts w:ascii="华文仿宋" w:eastAsia="华文仿宋" w:hAnsi="华文仿宋" w:cs="Helvetica"/>
          <w:color w:val="000000" w:themeColor="text1"/>
          <w:sz w:val="28"/>
          <w:szCs w:val="28"/>
        </w:rPr>
        <w:t xml:space="preserve">　　习近平强调，要坚持与时代同步伐。中国特色社会主义进入了新时代。希望大家承担记录新时代、书写新时代、讴歌新时代的使命，勇于回答时代课题，从当代中国的伟大创造中发现创作的主题、捕捉创新的灵感，深刻反映我们这个时代的历史巨变，描绘我们这个时代的精神图谱，为时代画像、为时代立传、为时代明德。</w:t>
      </w:r>
    </w:p>
    <w:p w:rsidR="00407937" w:rsidRPr="00A57407" w:rsidRDefault="00407937" w:rsidP="00AB5293">
      <w:pPr>
        <w:pStyle w:val="a3"/>
        <w:spacing w:before="0" w:beforeAutospacing="0" w:after="0" w:afterAutospacing="0" w:line="560" w:lineRule="exact"/>
        <w:rPr>
          <w:rFonts w:ascii="华文仿宋" w:eastAsia="华文仿宋" w:hAnsi="华文仿宋" w:cs="Helvetica"/>
          <w:color w:val="000000" w:themeColor="text1"/>
          <w:sz w:val="28"/>
          <w:szCs w:val="28"/>
        </w:rPr>
      </w:pPr>
      <w:r w:rsidRPr="00A57407">
        <w:rPr>
          <w:rFonts w:ascii="华文仿宋" w:eastAsia="华文仿宋" w:hAnsi="华文仿宋" w:cs="Helvetica"/>
          <w:color w:val="000000" w:themeColor="text1"/>
          <w:sz w:val="28"/>
          <w:szCs w:val="28"/>
        </w:rPr>
        <w:t xml:space="preserve">　　习近平指出，要坚持以人民为中心。一切成就都归功于人民，一切荣耀都归属于人民。要战胜前进道路上的种种风险挑战，顺利实现中共十九大描绘的宏伟蓝图，必须紧紧依靠人民，汇集和激发近14亿人民的磅礴力量。文学艺术创造、哲学社会科学研究首先要搞清楚为谁创作、为谁立言的问题，这是一个根本问题。人民是创作的源头活水，只有扎根人民，创作才能获得取之不尽、用之不竭的源泉。文化文艺工作者要走进实践深处，</w:t>
      </w:r>
      <w:proofErr w:type="gramStart"/>
      <w:r w:rsidRPr="00A57407">
        <w:rPr>
          <w:rFonts w:ascii="华文仿宋" w:eastAsia="华文仿宋" w:hAnsi="华文仿宋" w:cs="Helvetica"/>
          <w:color w:val="000000" w:themeColor="text1"/>
          <w:sz w:val="28"/>
          <w:szCs w:val="28"/>
        </w:rPr>
        <w:t>观照</w:t>
      </w:r>
      <w:proofErr w:type="gramEnd"/>
      <w:r w:rsidRPr="00A57407">
        <w:rPr>
          <w:rFonts w:ascii="华文仿宋" w:eastAsia="华文仿宋" w:hAnsi="华文仿宋" w:cs="Helvetica"/>
          <w:color w:val="000000" w:themeColor="text1"/>
          <w:sz w:val="28"/>
          <w:szCs w:val="28"/>
        </w:rPr>
        <w:t>人民生活，表达人民心声，用心用情用功抒写人民、描绘人民、</w:t>
      </w:r>
      <w:r w:rsidRPr="00A57407">
        <w:rPr>
          <w:rFonts w:ascii="华文仿宋" w:eastAsia="华文仿宋" w:hAnsi="华文仿宋" w:cs="Helvetica"/>
          <w:color w:val="000000" w:themeColor="text1"/>
          <w:sz w:val="28"/>
          <w:szCs w:val="28"/>
        </w:rPr>
        <w:lastRenderedPageBreak/>
        <w:t>歌唱人民。哲学社会科学工作者要多到实地调查研究，了解百姓生活状况、把握群众思想脉搏，着眼群众需要解疑释惑、阐明道理，把学问写进群众心坎里。</w:t>
      </w:r>
    </w:p>
    <w:p w:rsidR="00407937" w:rsidRPr="00A57407" w:rsidRDefault="00407937" w:rsidP="00AB5293">
      <w:pPr>
        <w:pStyle w:val="a3"/>
        <w:spacing w:before="0" w:beforeAutospacing="0" w:after="0" w:afterAutospacing="0" w:line="560" w:lineRule="exact"/>
        <w:rPr>
          <w:rFonts w:ascii="华文仿宋" w:eastAsia="华文仿宋" w:hAnsi="华文仿宋" w:cs="Helvetica"/>
          <w:color w:val="000000" w:themeColor="text1"/>
          <w:sz w:val="28"/>
          <w:szCs w:val="28"/>
        </w:rPr>
      </w:pPr>
      <w:r w:rsidRPr="00A57407">
        <w:rPr>
          <w:rFonts w:ascii="华文仿宋" w:eastAsia="华文仿宋" w:hAnsi="华文仿宋" w:cs="Helvetica"/>
          <w:color w:val="000000" w:themeColor="text1"/>
          <w:sz w:val="28"/>
          <w:szCs w:val="28"/>
        </w:rPr>
        <w:t xml:space="preserve">　　习近平强调，要坚持以精品奉献人民。一切有价值、有意义的文艺创作和学术研究，都应该反映现实、</w:t>
      </w:r>
      <w:proofErr w:type="gramStart"/>
      <w:r w:rsidRPr="00A57407">
        <w:rPr>
          <w:rFonts w:ascii="华文仿宋" w:eastAsia="华文仿宋" w:hAnsi="华文仿宋" w:cs="Helvetica"/>
          <w:color w:val="000000" w:themeColor="text1"/>
          <w:sz w:val="28"/>
          <w:szCs w:val="28"/>
        </w:rPr>
        <w:t>观照</w:t>
      </w:r>
      <w:proofErr w:type="gramEnd"/>
      <w:r w:rsidRPr="00A57407">
        <w:rPr>
          <w:rFonts w:ascii="华文仿宋" w:eastAsia="华文仿宋" w:hAnsi="华文仿宋" w:cs="Helvetica"/>
          <w:color w:val="000000" w:themeColor="text1"/>
          <w:sz w:val="28"/>
          <w:szCs w:val="28"/>
        </w:rPr>
        <w:t>现实，都应该有利于解决现实问题、回答现实课题。希望大家立足中国现实，植根中国大地，把当代中国发展进步和当代中国人精彩生活表现</w:t>
      </w:r>
      <w:proofErr w:type="gramStart"/>
      <w:r w:rsidRPr="00A57407">
        <w:rPr>
          <w:rFonts w:ascii="华文仿宋" w:eastAsia="华文仿宋" w:hAnsi="华文仿宋" w:cs="Helvetica"/>
          <w:color w:val="000000" w:themeColor="text1"/>
          <w:sz w:val="28"/>
          <w:szCs w:val="28"/>
        </w:rPr>
        <w:t>好展示</w:t>
      </w:r>
      <w:proofErr w:type="gramEnd"/>
      <w:r w:rsidRPr="00A57407">
        <w:rPr>
          <w:rFonts w:ascii="华文仿宋" w:eastAsia="华文仿宋" w:hAnsi="华文仿宋" w:cs="Helvetica"/>
          <w:color w:val="000000" w:themeColor="text1"/>
          <w:sz w:val="28"/>
          <w:szCs w:val="28"/>
        </w:rPr>
        <w:t>好，把中国精神、中国价值、中国力量阐释好。文艺创作要以扎根本土、深植时代为基础，提高作品的精神高度、文化内涵、艺术价值。哲学社会科学研究要立足中国特色社会主义伟大实践，提出具有自主性、独创性的理论观点。</w:t>
      </w:r>
    </w:p>
    <w:p w:rsidR="00407937" w:rsidRPr="00A57407" w:rsidRDefault="00407937" w:rsidP="00AB5293">
      <w:pPr>
        <w:pStyle w:val="a3"/>
        <w:spacing w:before="0" w:beforeAutospacing="0" w:after="0" w:afterAutospacing="0" w:line="560" w:lineRule="exact"/>
        <w:rPr>
          <w:rFonts w:ascii="华文仿宋" w:eastAsia="华文仿宋" w:hAnsi="华文仿宋" w:cs="Helvetica"/>
          <w:color w:val="000000" w:themeColor="text1"/>
          <w:sz w:val="28"/>
          <w:szCs w:val="28"/>
        </w:rPr>
      </w:pPr>
      <w:r w:rsidRPr="00A57407">
        <w:rPr>
          <w:rFonts w:ascii="华文仿宋" w:eastAsia="华文仿宋" w:hAnsi="华文仿宋" w:cs="Helvetica"/>
          <w:color w:val="000000" w:themeColor="text1"/>
          <w:sz w:val="28"/>
          <w:szCs w:val="28"/>
        </w:rPr>
        <w:t xml:space="preserve">　　习近平指出，要坚持用明德引领风尚。文化文艺工作者、哲学社会科学工作者都肩负着启迪思想、陶冶情操、温润心灵的重要职责，承担着以文化人、以文育人、以文培元的使命。大家理应以高远志向、良好品德、高尚情操为社会</w:t>
      </w:r>
      <w:proofErr w:type="gramStart"/>
      <w:r w:rsidRPr="00A57407">
        <w:rPr>
          <w:rFonts w:ascii="华文仿宋" w:eastAsia="华文仿宋" w:hAnsi="华文仿宋" w:cs="Helvetica"/>
          <w:color w:val="000000" w:themeColor="text1"/>
          <w:sz w:val="28"/>
          <w:szCs w:val="28"/>
        </w:rPr>
        <w:t>作出</w:t>
      </w:r>
      <w:proofErr w:type="gramEnd"/>
      <w:r w:rsidRPr="00A57407">
        <w:rPr>
          <w:rFonts w:ascii="华文仿宋" w:eastAsia="华文仿宋" w:hAnsi="华文仿宋" w:cs="Helvetica"/>
          <w:color w:val="000000" w:themeColor="text1"/>
          <w:sz w:val="28"/>
          <w:szCs w:val="28"/>
        </w:rPr>
        <w:t>表率。要有信仰、有情怀、有担当，树立高远的理想追求和深沉的家国情怀，努力</w:t>
      </w:r>
      <w:proofErr w:type="gramStart"/>
      <w:r w:rsidRPr="00A57407">
        <w:rPr>
          <w:rFonts w:ascii="华文仿宋" w:eastAsia="华文仿宋" w:hAnsi="华文仿宋" w:cs="Helvetica"/>
          <w:color w:val="000000" w:themeColor="text1"/>
          <w:sz w:val="28"/>
          <w:szCs w:val="28"/>
        </w:rPr>
        <w:t>做对</w:t>
      </w:r>
      <w:proofErr w:type="gramEnd"/>
      <w:r w:rsidRPr="00A57407">
        <w:rPr>
          <w:rFonts w:ascii="华文仿宋" w:eastAsia="华文仿宋" w:hAnsi="华文仿宋" w:cs="Helvetica"/>
          <w:color w:val="000000" w:themeColor="text1"/>
          <w:sz w:val="28"/>
          <w:szCs w:val="28"/>
        </w:rPr>
        <w:t>国家、对民族、对人民有贡献的艺术家和学问家。要坚守高尚职业道德，多下苦功、多练真功，做到勤业精业。要自觉</w:t>
      </w:r>
      <w:proofErr w:type="gramStart"/>
      <w:r w:rsidRPr="00A57407">
        <w:rPr>
          <w:rFonts w:ascii="华文仿宋" w:eastAsia="华文仿宋" w:hAnsi="华文仿宋" w:cs="Helvetica"/>
          <w:color w:val="000000" w:themeColor="text1"/>
          <w:sz w:val="28"/>
          <w:szCs w:val="28"/>
        </w:rPr>
        <w:t>践行</w:t>
      </w:r>
      <w:proofErr w:type="gramEnd"/>
      <w:r w:rsidRPr="00A57407">
        <w:rPr>
          <w:rFonts w:ascii="华文仿宋" w:eastAsia="华文仿宋" w:hAnsi="华文仿宋" w:cs="Helvetica"/>
          <w:color w:val="000000" w:themeColor="text1"/>
          <w:sz w:val="28"/>
          <w:szCs w:val="28"/>
        </w:rPr>
        <w:t>社会主义核心价值观，自尊自重、自珍自爱，讲品位、讲格调、讲责任。</w:t>
      </w:r>
    </w:p>
    <w:p w:rsidR="00407937" w:rsidRPr="00A57407" w:rsidRDefault="00407937" w:rsidP="00AB5293">
      <w:pPr>
        <w:pStyle w:val="a3"/>
        <w:spacing w:before="0" w:beforeAutospacing="0" w:after="0" w:afterAutospacing="0" w:line="560" w:lineRule="exact"/>
        <w:rPr>
          <w:rFonts w:ascii="华文仿宋" w:eastAsia="华文仿宋" w:hAnsi="华文仿宋" w:cs="Helvetica"/>
          <w:color w:val="000000" w:themeColor="text1"/>
          <w:sz w:val="28"/>
          <w:szCs w:val="28"/>
        </w:rPr>
      </w:pPr>
      <w:r w:rsidRPr="00A57407">
        <w:rPr>
          <w:rFonts w:ascii="华文仿宋" w:eastAsia="华文仿宋" w:hAnsi="华文仿宋" w:cs="Helvetica"/>
          <w:color w:val="000000" w:themeColor="text1"/>
          <w:sz w:val="28"/>
          <w:szCs w:val="28"/>
        </w:rPr>
        <w:t xml:space="preserve">　　习近平强调，今年是新中国成立70周年。70年砥砺奋进，我们的国家发生了天翻地覆的变化。无论是在中华民族历史上，还是在世界历史上，这都是一部感天动地的奋斗史诗。希望大家深刻反映70年来党和人民的奋斗实践，深刻解读新中国70年历史性变革中所蕴藏的内在逻辑，讲清楚历史性成就背后的中国特色社会主义道路、理论、制度、文化优势，更好用中国理论解读中国实践，为党和人民继续前进提供强大精神激励。</w:t>
      </w:r>
    </w:p>
    <w:p w:rsidR="00407937" w:rsidRPr="00A57407" w:rsidRDefault="00407937" w:rsidP="00AB5293">
      <w:pPr>
        <w:pStyle w:val="a3"/>
        <w:spacing w:before="0" w:beforeAutospacing="0" w:after="0" w:afterAutospacing="0" w:line="560" w:lineRule="exact"/>
        <w:ind w:firstLine="465"/>
        <w:rPr>
          <w:rFonts w:ascii="华文仿宋" w:eastAsia="华文仿宋" w:hAnsi="华文仿宋" w:cs="Helvetica" w:hint="eastAsia"/>
          <w:color w:val="000000" w:themeColor="text1"/>
          <w:sz w:val="28"/>
          <w:szCs w:val="28"/>
        </w:rPr>
      </w:pPr>
      <w:r w:rsidRPr="00A57407">
        <w:rPr>
          <w:rFonts w:ascii="华文仿宋" w:eastAsia="华文仿宋" w:hAnsi="华文仿宋" w:cs="Helvetica"/>
          <w:color w:val="000000" w:themeColor="text1"/>
          <w:sz w:val="28"/>
          <w:szCs w:val="28"/>
        </w:rPr>
        <w:lastRenderedPageBreak/>
        <w:t>习近平指出，人心是最大的政治，共识是奋进的动力。实现“两个一百年”奋斗目标、实现中华民族伟大复兴的中国梦，需要汇聚全民族的智慧和力量，需要广泛凝聚共识、不断增进团结。要准确把握人民政协的性质定位，</w:t>
      </w:r>
      <w:proofErr w:type="gramStart"/>
      <w:r w:rsidRPr="00A57407">
        <w:rPr>
          <w:rFonts w:ascii="华文仿宋" w:eastAsia="华文仿宋" w:hAnsi="华文仿宋" w:cs="Helvetica"/>
          <w:color w:val="000000" w:themeColor="text1"/>
          <w:sz w:val="28"/>
          <w:szCs w:val="28"/>
        </w:rPr>
        <w:t>聚焦党</w:t>
      </w:r>
      <w:proofErr w:type="gramEnd"/>
      <w:r w:rsidRPr="00A57407">
        <w:rPr>
          <w:rFonts w:ascii="华文仿宋" w:eastAsia="华文仿宋" w:hAnsi="华文仿宋" w:cs="Helvetica"/>
          <w:color w:val="000000" w:themeColor="text1"/>
          <w:sz w:val="28"/>
          <w:szCs w:val="28"/>
        </w:rPr>
        <w:t>和国家中心任务履职尽责，加强和改进政协民主监督工作，广泛凝聚实现中华民族伟大复兴的正能量。希望各位政协委员不断提高自身素质和能力，在方方面面都发挥带头作用，做到不负重托、不辱使命。</w:t>
      </w:r>
    </w:p>
    <w:p w:rsidR="008664C4" w:rsidRPr="00A57407" w:rsidRDefault="008664C4" w:rsidP="00AB5293">
      <w:pPr>
        <w:pStyle w:val="a3"/>
        <w:spacing w:before="0" w:beforeAutospacing="0" w:after="0" w:afterAutospacing="0" w:line="560" w:lineRule="exact"/>
        <w:ind w:firstLineChars="200" w:firstLine="560"/>
        <w:rPr>
          <w:rFonts w:ascii="Helvetica" w:hAnsi="Helvetica" w:cs="Helvetica"/>
          <w:color w:val="000000" w:themeColor="text1"/>
        </w:rPr>
      </w:pPr>
      <w:r w:rsidRPr="00A57407">
        <w:rPr>
          <w:rFonts w:ascii="华文仿宋" w:eastAsia="华文仿宋" w:hAnsi="华文仿宋" w:cs="Helvetica" w:hint="eastAsia"/>
          <w:color w:val="000000" w:themeColor="text1"/>
          <w:sz w:val="28"/>
          <w:szCs w:val="28"/>
        </w:rPr>
        <w:t>张庆黎、刘奇葆、夏宝龙、汪永清、刘新成等参加联组会。</w:t>
      </w:r>
    </w:p>
    <w:p w:rsidR="00407937" w:rsidRPr="00A57407" w:rsidRDefault="00407937" w:rsidP="00AB5293">
      <w:pPr>
        <w:pStyle w:val="a3"/>
        <w:shd w:val="clear" w:color="auto" w:fill="FFFFFF"/>
        <w:spacing w:before="0" w:beforeAutospacing="0" w:after="0" w:afterAutospacing="0" w:line="560" w:lineRule="exact"/>
        <w:ind w:firstLine="480"/>
        <w:rPr>
          <w:rFonts w:ascii="Helvetica" w:hAnsi="Helvetica" w:cs="Helvetica"/>
          <w:color w:val="000000" w:themeColor="text1"/>
        </w:rPr>
      </w:pPr>
    </w:p>
    <w:p w:rsidR="00407937" w:rsidRPr="00A57407" w:rsidRDefault="00407937" w:rsidP="00AB5293">
      <w:pPr>
        <w:pStyle w:val="a3"/>
        <w:shd w:val="clear" w:color="auto" w:fill="FFFFFF"/>
        <w:spacing w:before="0" w:beforeAutospacing="0" w:after="0" w:afterAutospacing="0" w:line="560" w:lineRule="exact"/>
        <w:ind w:firstLine="540"/>
        <w:rPr>
          <w:rFonts w:ascii="Helvetica" w:hAnsi="Helvetica" w:cs="Helvetica"/>
          <w:color w:val="000000" w:themeColor="text1"/>
        </w:rPr>
      </w:pPr>
    </w:p>
    <w:sectPr w:rsidR="00407937" w:rsidRPr="00A57407" w:rsidSect="008234A8">
      <w:pgSz w:w="11906" w:h="16838"/>
      <w:pgMar w:top="1814" w:right="1531" w:bottom="147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4A7" w:rsidRDefault="00C264A7" w:rsidP="00880C1D">
      <w:r>
        <w:separator/>
      </w:r>
    </w:p>
  </w:endnote>
  <w:endnote w:type="continuationSeparator" w:id="0">
    <w:p w:rsidR="00C264A7" w:rsidRDefault="00C264A7" w:rsidP="00880C1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_GB2312">
    <w:altName w:val="Arial Unicode MS"/>
    <w:panose1 w:val="00000000000000000000"/>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4A7" w:rsidRDefault="00C264A7" w:rsidP="00880C1D">
      <w:r>
        <w:separator/>
      </w:r>
    </w:p>
  </w:footnote>
  <w:footnote w:type="continuationSeparator" w:id="0">
    <w:p w:rsidR="00C264A7" w:rsidRDefault="00C264A7" w:rsidP="00880C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2515"/>
    <w:rsid w:val="00004230"/>
    <w:rsid w:val="003B1BA7"/>
    <w:rsid w:val="00407937"/>
    <w:rsid w:val="0042594B"/>
    <w:rsid w:val="007028EA"/>
    <w:rsid w:val="008234A8"/>
    <w:rsid w:val="008664C4"/>
    <w:rsid w:val="00880C1D"/>
    <w:rsid w:val="00982515"/>
    <w:rsid w:val="00A57407"/>
    <w:rsid w:val="00AB5293"/>
    <w:rsid w:val="00C264A7"/>
    <w:rsid w:val="00C32F12"/>
    <w:rsid w:val="00CF47B2"/>
    <w:rsid w:val="00E123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12"/>
    <w:pPr>
      <w:widowControl w:val="0"/>
      <w:jc w:val="both"/>
    </w:pPr>
  </w:style>
  <w:style w:type="paragraph" w:styleId="1">
    <w:name w:val="heading 1"/>
    <w:basedOn w:val="a"/>
    <w:link w:val="1Char"/>
    <w:uiPriority w:val="9"/>
    <w:qFormat/>
    <w:rsid w:val="0000423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40793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23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4230"/>
    <w:rPr>
      <w:b/>
      <w:bCs/>
    </w:rPr>
  </w:style>
  <w:style w:type="character" w:customStyle="1" w:styleId="1Char">
    <w:name w:val="标题 1 Char"/>
    <w:basedOn w:val="a0"/>
    <w:link w:val="1"/>
    <w:uiPriority w:val="9"/>
    <w:rsid w:val="00004230"/>
    <w:rPr>
      <w:rFonts w:ascii="宋体" w:eastAsia="宋体" w:hAnsi="宋体" w:cs="宋体"/>
      <w:b/>
      <w:bCs/>
      <w:kern w:val="36"/>
      <w:sz w:val="48"/>
      <w:szCs w:val="48"/>
    </w:rPr>
  </w:style>
  <w:style w:type="paragraph" w:customStyle="1" w:styleId="sou">
    <w:name w:val="sou"/>
    <w:basedOn w:val="a"/>
    <w:rsid w:val="0000423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004230"/>
    <w:rPr>
      <w:color w:val="0000FF"/>
      <w:u w:val="single"/>
    </w:rPr>
  </w:style>
  <w:style w:type="character" w:customStyle="1" w:styleId="apple-converted-space">
    <w:name w:val="apple-converted-space"/>
    <w:basedOn w:val="a0"/>
    <w:rsid w:val="00004230"/>
  </w:style>
  <w:style w:type="character" w:customStyle="1" w:styleId="2Char">
    <w:name w:val="标题 2 Char"/>
    <w:basedOn w:val="a0"/>
    <w:link w:val="2"/>
    <w:uiPriority w:val="9"/>
    <w:rsid w:val="00407937"/>
    <w:rPr>
      <w:rFonts w:asciiTheme="majorHAnsi" w:eastAsiaTheme="majorEastAsia" w:hAnsiTheme="majorHAnsi" w:cstheme="majorBidi"/>
      <w:b/>
      <w:bCs/>
      <w:sz w:val="32"/>
      <w:szCs w:val="32"/>
    </w:rPr>
  </w:style>
  <w:style w:type="paragraph" w:customStyle="1" w:styleId="author">
    <w:name w:val="author"/>
    <w:basedOn w:val="a"/>
    <w:rsid w:val="00407937"/>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880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80C1D"/>
    <w:rPr>
      <w:sz w:val="18"/>
      <w:szCs w:val="18"/>
    </w:rPr>
  </w:style>
  <w:style w:type="paragraph" w:styleId="a7">
    <w:name w:val="footer"/>
    <w:basedOn w:val="a"/>
    <w:link w:val="Char0"/>
    <w:uiPriority w:val="99"/>
    <w:semiHidden/>
    <w:unhideWhenUsed/>
    <w:rsid w:val="00880C1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880C1D"/>
    <w:rPr>
      <w:sz w:val="18"/>
      <w:szCs w:val="18"/>
    </w:rPr>
  </w:style>
  <w:style w:type="character" w:customStyle="1" w:styleId="sub-time">
    <w:name w:val="sub-time"/>
    <w:basedOn w:val="a0"/>
    <w:rsid w:val="00880C1D"/>
  </w:style>
  <w:style w:type="character" w:customStyle="1" w:styleId="h-time">
    <w:name w:val="h-time"/>
    <w:basedOn w:val="a0"/>
    <w:rsid w:val="00880C1D"/>
  </w:style>
  <w:style w:type="character" w:customStyle="1" w:styleId="sub-src">
    <w:name w:val="sub-src"/>
    <w:basedOn w:val="a0"/>
    <w:rsid w:val="00880C1D"/>
  </w:style>
  <w:style w:type="character" w:customStyle="1" w:styleId="aticle-src">
    <w:name w:val="aticle-src"/>
    <w:basedOn w:val="a0"/>
    <w:rsid w:val="00880C1D"/>
  </w:style>
  <w:style w:type="paragraph" w:styleId="a8">
    <w:name w:val="Date"/>
    <w:basedOn w:val="a"/>
    <w:next w:val="a"/>
    <w:link w:val="Char1"/>
    <w:uiPriority w:val="99"/>
    <w:semiHidden/>
    <w:unhideWhenUsed/>
    <w:rsid w:val="00A57407"/>
    <w:pPr>
      <w:ind w:leftChars="2500" w:left="100"/>
    </w:pPr>
  </w:style>
  <w:style w:type="character" w:customStyle="1" w:styleId="Char1">
    <w:name w:val="日期 Char"/>
    <w:basedOn w:val="a0"/>
    <w:link w:val="a8"/>
    <w:uiPriority w:val="99"/>
    <w:semiHidden/>
    <w:rsid w:val="00A57407"/>
  </w:style>
</w:styles>
</file>

<file path=word/webSettings.xml><?xml version="1.0" encoding="utf-8"?>
<w:webSettings xmlns:r="http://schemas.openxmlformats.org/officeDocument/2006/relationships" xmlns:w="http://schemas.openxmlformats.org/wordprocessingml/2006/main">
  <w:divs>
    <w:div w:id="293682160">
      <w:bodyDiv w:val="1"/>
      <w:marLeft w:val="0"/>
      <w:marRight w:val="0"/>
      <w:marTop w:val="0"/>
      <w:marBottom w:val="0"/>
      <w:divBdr>
        <w:top w:val="none" w:sz="0" w:space="0" w:color="auto"/>
        <w:left w:val="none" w:sz="0" w:space="0" w:color="auto"/>
        <w:bottom w:val="none" w:sz="0" w:space="0" w:color="auto"/>
        <w:right w:val="none" w:sz="0" w:space="0" w:color="auto"/>
      </w:divBdr>
    </w:div>
    <w:div w:id="366413127">
      <w:bodyDiv w:val="1"/>
      <w:marLeft w:val="0"/>
      <w:marRight w:val="0"/>
      <w:marTop w:val="0"/>
      <w:marBottom w:val="0"/>
      <w:divBdr>
        <w:top w:val="none" w:sz="0" w:space="0" w:color="auto"/>
        <w:left w:val="none" w:sz="0" w:space="0" w:color="auto"/>
        <w:bottom w:val="none" w:sz="0" w:space="0" w:color="auto"/>
        <w:right w:val="none" w:sz="0" w:space="0" w:color="auto"/>
      </w:divBdr>
      <w:divsChild>
        <w:div w:id="534269321">
          <w:marLeft w:val="0"/>
          <w:marRight w:val="0"/>
          <w:marTop w:val="150"/>
          <w:marBottom w:val="150"/>
          <w:divBdr>
            <w:top w:val="none" w:sz="0" w:space="0" w:color="auto"/>
            <w:left w:val="none" w:sz="0" w:space="0" w:color="auto"/>
            <w:bottom w:val="none" w:sz="0" w:space="0" w:color="auto"/>
            <w:right w:val="none" w:sz="0" w:space="0" w:color="auto"/>
          </w:divBdr>
          <w:divsChild>
            <w:div w:id="3122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8592">
      <w:bodyDiv w:val="1"/>
      <w:marLeft w:val="0"/>
      <w:marRight w:val="0"/>
      <w:marTop w:val="0"/>
      <w:marBottom w:val="0"/>
      <w:divBdr>
        <w:top w:val="none" w:sz="0" w:space="0" w:color="auto"/>
        <w:left w:val="none" w:sz="0" w:space="0" w:color="auto"/>
        <w:bottom w:val="none" w:sz="0" w:space="0" w:color="auto"/>
        <w:right w:val="none" w:sz="0" w:space="0" w:color="auto"/>
      </w:divBdr>
    </w:div>
    <w:div w:id="806816737">
      <w:bodyDiv w:val="1"/>
      <w:marLeft w:val="0"/>
      <w:marRight w:val="0"/>
      <w:marTop w:val="0"/>
      <w:marBottom w:val="0"/>
      <w:divBdr>
        <w:top w:val="none" w:sz="0" w:space="0" w:color="auto"/>
        <w:left w:val="none" w:sz="0" w:space="0" w:color="auto"/>
        <w:bottom w:val="none" w:sz="0" w:space="0" w:color="auto"/>
        <w:right w:val="none" w:sz="0" w:space="0" w:color="auto"/>
      </w:divBdr>
    </w:div>
    <w:div w:id="1025138353">
      <w:bodyDiv w:val="1"/>
      <w:marLeft w:val="0"/>
      <w:marRight w:val="0"/>
      <w:marTop w:val="0"/>
      <w:marBottom w:val="0"/>
      <w:divBdr>
        <w:top w:val="none" w:sz="0" w:space="0" w:color="auto"/>
        <w:left w:val="none" w:sz="0" w:space="0" w:color="auto"/>
        <w:bottom w:val="none" w:sz="0" w:space="0" w:color="auto"/>
        <w:right w:val="none" w:sz="0" w:space="0" w:color="auto"/>
      </w:divBdr>
    </w:div>
    <w:div w:id="1133671009">
      <w:bodyDiv w:val="1"/>
      <w:marLeft w:val="0"/>
      <w:marRight w:val="0"/>
      <w:marTop w:val="0"/>
      <w:marBottom w:val="0"/>
      <w:divBdr>
        <w:top w:val="none" w:sz="0" w:space="0" w:color="auto"/>
        <w:left w:val="none" w:sz="0" w:space="0" w:color="auto"/>
        <w:bottom w:val="none" w:sz="0" w:space="0" w:color="auto"/>
        <w:right w:val="none" w:sz="0" w:space="0" w:color="auto"/>
      </w:divBdr>
    </w:div>
    <w:div w:id="1147160703">
      <w:bodyDiv w:val="1"/>
      <w:marLeft w:val="0"/>
      <w:marRight w:val="0"/>
      <w:marTop w:val="0"/>
      <w:marBottom w:val="0"/>
      <w:divBdr>
        <w:top w:val="none" w:sz="0" w:space="0" w:color="auto"/>
        <w:left w:val="none" w:sz="0" w:space="0" w:color="auto"/>
        <w:bottom w:val="none" w:sz="0" w:space="0" w:color="auto"/>
        <w:right w:val="none" w:sz="0" w:space="0" w:color="auto"/>
      </w:divBdr>
    </w:div>
    <w:div w:id="1151555797">
      <w:bodyDiv w:val="1"/>
      <w:marLeft w:val="0"/>
      <w:marRight w:val="0"/>
      <w:marTop w:val="0"/>
      <w:marBottom w:val="0"/>
      <w:divBdr>
        <w:top w:val="none" w:sz="0" w:space="0" w:color="auto"/>
        <w:left w:val="none" w:sz="0" w:space="0" w:color="auto"/>
        <w:bottom w:val="none" w:sz="0" w:space="0" w:color="auto"/>
        <w:right w:val="none" w:sz="0" w:space="0" w:color="auto"/>
      </w:divBdr>
    </w:div>
    <w:div w:id="1154683021">
      <w:bodyDiv w:val="1"/>
      <w:marLeft w:val="0"/>
      <w:marRight w:val="0"/>
      <w:marTop w:val="0"/>
      <w:marBottom w:val="0"/>
      <w:divBdr>
        <w:top w:val="none" w:sz="0" w:space="0" w:color="auto"/>
        <w:left w:val="none" w:sz="0" w:space="0" w:color="auto"/>
        <w:bottom w:val="none" w:sz="0" w:space="0" w:color="auto"/>
        <w:right w:val="none" w:sz="0" w:space="0" w:color="auto"/>
      </w:divBdr>
    </w:div>
    <w:div w:id="1371683358">
      <w:bodyDiv w:val="1"/>
      <w:marLeft w:val="0"/>
      <w:marRight w:val="0"/>
      <w:marTop w:val="0"/>
      <w:marBottom w:val="0"/>
      <w:divBdr>
        <w:top w:val="none" w:sz="0" w:space="0" w:color="auto"/>
        <w:left w:val="none" w:sz="0" w:space="0" w:color="auto"/>
        <w:bottom w:val="none" w:sz="0" w:space="0" w:color="auto"/>
        <w:right w:val="none" w:sz="0" w:space="0" w:color="auto"/>
      </w:divBdr>
    </w:div>
    <w:div w:id="1391683735">
      <w:bodyDiv w:val="1"/>
      <w:marLeft w:val="0"/>
      <w:marRight w:val="0"/>
      <w:marTop w:val="0"/>
      <w:marBottom w:val="0"/>
      <w:divBdr>
        <w:top w:val="none" w:sz="0" w:space="0" w:color="auto"/>
        <w:left w:val="none" w:sz="0" w:space="0" w:color="auto"/>
        <w:bottom w:val="none" w:sz="0" w:space="0" w:color="auto"/>
        <w:right w:val="none" w:sz="0" w:space="0" w:color="auto"/>
      </w:divBdr>
      <w:divsChild>
        <w:div w:id="979114960">
          <w:marLeft w:val="0"/>
          <w:marRight w:val="0"/>
          <w:marTop w:val="0"/>
          <w:marBottom w:val="0"/>
          <w:divBdr>
            <w:top w:val="none" w:sz="0" w:space="0" w:color="auto"/>
            <w:left w:val="none" w:sz="0" w:space="0" w:color="auto"/>
            <w:bottom w:val="none" w:sz="0" w:space="0" w:color="auto"/>
            <w:right w:val="none" w:sz="0" w:space="0" w:color="auto"/>
          </w:divBdr>
        </w:div>
      </w:divsChild>
    </w:div>
    <w:div w:id="1476221117">
      <w:bodyDiv w:val="1"/>
      <w:marLeft w:val="0"/>
      <w:marRight w:val="0"/>
      <w:marTop w:val="0"/>
      <w:marBottom w:val="0"/>
      <w:divBdr>
        <w:top w:val="none" w:sz="0" w:space="0" w:color="auto"/>
        <w:left w:val="none" w:sz="0" w:space="0" w:color="auto"/>
        <w:bottom w:val="none" w:sz="0" w:space="0" w:color="auto"/>
        <w:right w:val="none" w:sz="0" w:space="0" w:color="auto"/>
      </w:divBdr>
    </w:div>
    <w:div w:id="1572078841">
      <w:bodyDiv w:val="1"/>
      <w:marLeft w:val="0"/>
      <w:marRight w:val="0"/>
      <w:marTop w:val="0"/>
      <w:marBottom w:val="0"/>
      <w:divBdr>
        <w:top w:val="none" w:sz="0" w:space="0" w:color="auto"/>
        <w:left w:val="none" w:sz="0" w:space="0" w:color="auto"/>
        <w:bottom w:val="none" w:sz="0" w:space="0" w:color="auto"/>
        <w:right w:val="none" w:sz="0" w:space="0" w:color="auto"/>
      </w:divBdr>
    </w:div>
    <w:div w:id="1688866923">
      <w:bodyDiv w:val="1"/>
      <w:marLeft w:val="0"/>
      <w:marRight w:val="0"/>
      <w:marTop w:val="0"/>
      <w:marBottom w:val="0"/>
      <w:divBdr>
        <w:top w:val="none" w:sz="0" w:space="0" w:color="auto"/>
        <w:left w:val="none" w:sz="0" w:space="0" w:color="auto"/>
        <w:bottom w:val="none" w:sz="0" w:space="0" w:color="auto"/>
        <w:right w:val="none" w:sz="0" w:space="0" w:color="auto"/>
      </w:divBdr>
    </w:div>
    <w:div w:id="1807694274">
      <w:bodyDiv w:val="1"/>
      <w:marLeft w:val="0"/>
      <w:marRight w:val="0"/>
      <w:marTop w:val="0"/>
      <w:marBottom w:val="0"/>
      <w:divBdr>
        <w:top w:val="none" w:sz="0" w:space="0" w:color="auto"/>
        <w:left w:val="none" w:sz="0" w:space="0" w:color="auto"/>
        <w:bottom w:val="none" w:sz="0" w:space="0" w:color="auto"/>
        <w:right w:val="none" w:sz="0" w:space="0" w:color="auto"/>
      </w:divBdr>
    </w:div>
    <w:div w:id="1868449905">
      <w:bodyDiv w:val="1"/>
      <w:marLeft w:val="0"/>
      <w:marRight w:val="0"/>
      <w:marTop w:val="0"/>
      <w:marBottom w:val="0"/>
      <w:divBdr>
        <w:top w:val="none" w:sz="0" w:space="0" w:color="auto"/>
        <w:left w:val="none" w:sz="0" w:space="0" w:color="auto"/>
        <w:bottom w:val="none" w:sz="0" w:space="0" w:color="auto"/>
        <w:right w:val="none" w:sz="0" w:space="0" w:color="auto"/>
      </w:divBdr>
    </w:div>
    <w:div w:id="201904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44</Pages>
  <Words>4423</Words>
  <Characters>25217</Characters>
  <Application>Microsoft Office Word</Application>
  <DocSecurity>0</DocSecurity>
  <Lines>210</Lines>
  <Paragraphs>59</Paragraphs>
  <ScaleCrop>false</ScaleCrop>
  <Company/>
  <LinksUpToDate>false</LinksUpToDate>
  <CharactersWithSpaces>29581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5</cp:revision>
  <cp:lastPrinted>2019-03-27T08:19:00Z</cp:lastPrinted>
  <dcterms:created xsi:type="dcterms:W3CDTF">2019-03-27T07:47:00Z</dcterms:created>
  <dcterms:modified xsi:type="dcterms:W3CDTF">2019-03-28T01:58:00Z</dcterms:modified>
</cp:coreProperties>
</file>