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>2021年度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职称申报材料清单</w:t>
      </w:r>
    </w:p>
    <w:p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个人申报材料清单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1、《专业技术职务任职资格评审表》三份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（手填）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2、《申报评审××系列××专业技术职务任职资格情况一览表》（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线下填报打印，</w:t>
      </w:r>
      <w:r>
        <w:rPr>
          <w:rFonts w:hint="eastAsia" w:ascii="仿宋" w:hAnsi="仿宋" w:eastAsia="仿宋" w:cs="仿宋"/>
          <w:sz w:val="28"/>
          <w:szCs w:val="28"/>
        </w:rPr>
        <w:t>粘贴小二寸近照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），三份；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3、专业技术职务任职资格评审材料装订册一本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4、《申报专业技术岗位聘任人员基本情况摘录表》；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5、《申报晋升职称人员量化评分推荐自评表》；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6、《申报评审专业技术职务人员基本情况登记表》只需电子版发给单位；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7、教师主系列职称个人申报情况说明。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2240" w:firstLineChars="7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二、部门提交材料清单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本部门</w:t>
      </w:r>
      <w:r>
        <w:rPr>
          <w:rFonts w:hint="eastAsia" w:ascii="仿宋" w:hAnsi="仿宋" w:eastAsia="仿宋" w:cs="仿宋"/>
          <w:sz w:val="28"/>
          <w:szCs w:val="28"/>
        </w:rPr>
        <w:t>职称资格审查推荐小组名单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、会议纪要、网站截（纸质版）；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本部门</w:t>
      </w:r>
      <w:r>
        <w:rPr>
          <w:rFonts w:hint="eastAsia" w:ascii="仿宋" w:hAnsi="仿宋" w:eastAsia="仿宋" w:cs="仿宋"/>
          <w:sz w:val="28"/>
          <w:szCs w:val="28"/>
        </w:rPr>
        <w:t>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申报评审专业技术职务人员基本情况登记表</w:t>
      </w:r>
      <w:r>
        <w:rPr>
          <w:rFonts w:hint="eastAsia" w:ascii="仿宋" w:hAnsi="仿宋" w:eastAsia="仿宋" w:cs="仿宋"/>
          <w:sz w:val="28"/>
          <w:szCs w:val="28"/>
        </w:rPr>
        <w:t>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汇总后发送至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陈洋处。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3、本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部门</w:t>
      </w:r>
      <w:r>
        <w:rPr>
          <w:rFonts w:hint="eastAsia" w:ascii="仿宋" w:hAnsi="仿宋" w:eastAsia="仿宋" w:cs="仿宋"/>
          <w:sz w:val="28"/>
          <w:szCs w:val="28"/>
        </w:rPr>
        <w:t>参评人员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《申报专业技术岗位聘任人员基本情况摘录表》、《申报晋升职称人员量化评分推荐自评表》</w:t>
      </w:r>
      <w:r>
        <w:rPr>
          <w:rFonts w:hint="eastAsia" w:ascii="仿宋" w:hAnsi="仿宋" w:eastAsia="仿宋" w:cs="仿宋"/>
          <w:sz w:val="28"/>
          <w:szCs w:val="28"/>
        </w:rPr>
        <w:t>电子版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pdf格式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）统一压缩打包发送至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陈洋处。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4、本部门申报人员袋装材料及签字盖章后的摘录表、自评表（1份）。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843" w:firstLineChars="300"/>
        <w:jc w:val="both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根据学院职称申报评审工作安排，以上材料需在8月7日前交到行政处225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办公室。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D330C0"/>
    <w:rsid w:val="014B2FC6"/>
    <w:rsid w:val="089564A7"/>
    <w:rsid w:val="09B82636"/>
    <w:rsid w:val="0C0607CA"/>
    <w:rsid w:val="0E9E23C2"/>
    <w:rsid w:val="10D159DB"/>
    <w:rsid w:val="11957DBC"/>
    <w:rsid w:val="11D330C0"/>
    <w:rsid w:val="12FA1F2E"/>
    <w:rsid w:val="1361007F"/>
    <w:rsid w:val="1ADC27AF"/>
    <w:rsid w:val="2112529B"/>
    <w:rsid w:val="25890921"/>
    <w:rsid w:val="286F06DB"/>
    <w:rsid w:val="2B8B6EE7"/>
    <w:rsid w:val="2BAF2604"/>
    <w:rsid w:val="2DAC684C"/>
    <w:rsid w:val="358775D5"/>
    <w:rsid w:val="38230989"/>
    <w:rsid w:val="382F26F2"/>
    <w:rsid w:val="3A5C13F3"/>
    <w:rsid w:val="3C6808C8"/>
    <w:rsid w:val="3E551332"/>
    <w:rsid w:val="42422587"/>
    <w:rsid w:val="430D5038"/>
    <w:rsid w:val="47C11832"/>
    <w:rsid w:val="4CBC3121"/>
    <w:rsid w:val="4E421AA8"/>
    <w:rsid w:val="4FCB4814"/>
    <w:rsid w:val="53C77B4F"/>
    <w:rsid w:val="548C5415"/>
    <w:rsid w:val="5A514A52"/>
    <w:rsid w:val="5C367E58"/>
    <w:rsid w:val="5F492C06"/>
    <w:rsid w:val="5F51488F"/>
    <w:rsid w:val="5F835BC7"/>
    <w:rsid w:val="5F886BDC"/>
    <w:rsid w:val="609545E6"/>
    <w:rsid w:val="6201426C"/>
    <w:rsid w:val="635D7408"/>
    <w:rsid w:val="66CD4DC1"/>
    <w:rsid w:val="66F43D50"/>
    <w:rsid w:val="6B3B5C66"/>
    <w:rsid w:val="6F040FA6"/>
    <w:rsid w:val="702D15A7"/>
    <w:rsid w:val="74BA2778"/>
    <w:rsid w:val="75EC19D7"/>
    <w:rsid w:val="7687248B"/>
    <w:rsid w:val="78B74702"/>
    <w:rsid w:val="795225D7"/>
    <w:rsid w:val="7DBD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2020-10-06T01:23:00Z</dcterms:created>
  <dc:creator>qwh</dc:creator>
  <cp:lastModifiedBy>cy</cp:lastModifiedBy>
  <dcterms:modified xsi:type="dcterms:W3CDTF">2021-07-27T02:23:53Z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